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4BB0E32B"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394461">
        <w:rPr>
          <w:rFonts w:ascii="Arial" w:hAnsi="Arial" w:cs="Arial"/>
          <w:b/>
          <w:bCs/>
          <w:noProof/>
          <w:sz w:val="24"/>
          <w:szCs w:val="24"/>
        </w:rPr>
        <w:t>4</w:t>
      </w:r>
      <w:r w:rsidRPr="0042079B">
        <w:rPr>
          <w:rFonts w:ascii="Arial" w:hAnsi="Arial" w:cs="Arial"/>
          <w:b/>
          <w:bCs/>
          <w:noProof/>
          <w:sz w:val="24"/>
          <w:szCs w:val="24"/>
        </w:rPr>
        <w:tab/>
      </w:r>
      <w:r w:rsidR="00A85994" w:rsidRPr="00A85994">
        <w:rPr>
          <w:rFonts w:ascii="Arial" w:hAnsi="Arial" w:cs="Arial"/>
          <w:b/>
          <w:bCs/>
          <w:noProof/>
          <w:sz w:val="24"/>
          <w:szCs w:val="24"/>
        </w:rPr>
        <w:t>S2-240839</w:t>
      </w:r>
      <w:r w:rsidR="00A85994">
        <w:rPr>
          <w:rFonts w:ascii="Arial" w:hAnsi="Arial" w:cs="Arial"/>
          <w:b/>
          <w:bCs/>
          <w:noProof/>
          <w:sz w:val="24"/>
          <w:szCs w:val="24"/>
        </w:rPr>
        <w:t>7</w:t>
      </w:r>
    </w:p>
    <w:p w14:paraId="4000D687" w14:textId="3370BB5F" w:rsidR="008D6252" w:rsidRPr="0042079B" w:rsidRDefault="00394461"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Maastricht</w:t>
      </w:r>
      <w:r w:rsidR="00881C40">
        <w:rPr>
          <w:rFonts w:ascii="Arial" w:hAnsi="Arial" w:cs="Arial"/>
          <w:b/>
          <w:bCs/>
          <w:noProof/>
          <w:sz w:val="24"/>
          <w:szCs w:val="24"/>
        </w:rPr>
        <w:t xml:space="preserve">, </w:t>
      </w:r>
      <w:r>
        <w:rPr>
          <w:rFonts w:ascii="Arial" w:hAnsi="Arial" w:cs="Arial"/>
          <w:b/>
          <w:bCs/>
          <w:noProof/>
          <w:sz w:val="24"/>
          <w:szCs w:val="24"/>
        </w:rPr>
        <w:t>NL</w:t>
      </w:r>
      <w:r w:rsidR="00881C40">
        <w:rPr>
          <w:rFonts w:ascii="Arial" w:hAnsi="Arial" w:cs="Arial"/>
          <w:b/>
          <w:bCs/>
          <w:noProof/>
          <w:sz w:val="24"/>
          <w:szCs w:val="24"/>
        </w:rPr>
        <w:t xml:space="preserve">, </w:t>
      </w:r>
      <w:r>
        <w:rPr>
          <w:rFonts w:ascii="Arial" w:hAnsi="Arial" w:cs="Arial"/>
          <w:b/>
          <w:bCs/>
          <w:noProof/>
          <w:sz w:val="24"/>
          <w:szCs w:val="24"/>
        </w:rPr>
        <w:t>1</w:t>
      </w:r>
      <w:r w:rsidR="00A85994">
        <w:rPr>
          <w:rFonts w:ascii="Arial" w:hAnsi="Arial" w:cs="Arial"/>
          <w:b/>
          <w:bCs/>
          <w:noProof/>
          <w:sz w:val="24"/>
          <w:szCs w:val="24"/>
        </w:rPr>
        <w:t>9</w:t>
      </w:r>
      <w:r w:rsidR="008D6252">
        <w:rPr>
          <w:rFonts w:ascii="Arial" w:hAnsi="Arial" w:cs="Arial"/>
          <w:b/>
          <w:bCs/>
          <w:noProof/>
          <w:sz w:val="24"/>
          <w:szCs w:val="24"/>
        </w:rPr>
        <w:t xml:space="preserve"> - </w:t>
      </w:r>
      <w:r>
        <w:rPr>
          <w:rFonts w:ascii="Arial" w:hAnsi="Arial" w:cs="Arial"/>
          <w:b/>
          <w:bCs/>
          <w:noProof/>
          <w:sz w:val="24"/>
          <w:szCs w:val="24"/>
        </w:rPr>
        <w:t>2</w:t>
      </w:r>
      <w:r w:rsidR="00881C40">
        <w:rPr>
          <w:rFonts w:ascii="Arial" w:hAnsi="Arial" w:cs="Arial"/>
          <w:b/>
          <w:bCs/>
          <w:noProof/>
          <w:sz w:val="24"/>
          <w:szCs w:val="24"/>
        </w:rPr>
        <w:t>3</w:t>
      </w:r>
      <w:r w:rsidR="008D6252">
        <w:rPr>
          <w:rFonts w:ascii="Arial" w:hAnsi="Arial" w:cs="Arial"/>
          <w:b/>
          <w:bCs/>
          <w:noProof/>
          <w:sz w:val="24"/>
          <w:szCs w:val="24"/>
        </w:rPr>
        <w:t xml:space="preserve"> </w:t>
      </w:r>
      <w:r>
        <w:rPr>
          <w:rFonts w:ascii="Arial" w:hAnsi="Arial" w:cs="Arial"/>
          <w:b/>
          <w:bCs/>
          <w:noProof/>
          <w:sz w:val="24"/>
          <w:szCs w:val="24"/>
        </w:rPr>
        <w:t>August</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48AE899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5D4B0F7A"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62CE9">
        <w:rPr>
          <w:rFonts w:ascii="Arial" w:hAnsi="Arial" w:cs="Arial"/>
          <w:b/>
        </w:rPr>
        <w:t xml:space="preserve">Evaluation </w:t>
      </w:r>
      <w:r w:rsidR="00DD79B5">
        <w:rPr>
          <w:rFonts w:ascii="Arial" w:hAnsi="Arial" w:cs="Arial"/>
          <w:b/>
        </w:rPr>
        <w:t xml:space="preserve">for DualSteer </w:t>
      </w:r>
      <w:r w:rsidR="00362CE9">
        <w:rPr>
          <w:rFonts w:ascii="Arial" w:hAnsi="Arial" w:cs="Arial"/>
          <w:b/>
        </w:rPr>
        <w:t>KI#1.3</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E8D02F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r w:rsidR="00210D90">
        <w:rPr>
          <w:rFonts w:ascii="Arial" w:hAnsi="Arial" w:cs="Arial"/>
          <w:b/>
        </w:rPr>
        <w:t>.1</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3A79E0F"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A748A6">
        <w:rPr>
          <w:rFonts w:ascii="Arial" w:hAnsi="Arial" w:cs="Arial"/>
          <w:i/>
        </w:rPr>
        <w:t xml:space="preserve">evaluation </w:t>
      </w:r>
      <w:r w:rsidR="00D85356" w:rsidRPr="00D85356">
        <w:rPr>
          <w:rFonts w:ascii="Arial" w:hAnsi="Arial" w:cs="Arial"/>
          <w:i/>
        </w:rPr>
        <w:t xml:space="preserve">on </w:t>
      </w:r>
      <w:r w:rsidR="00D85356">
        <w:rPr>
          <w:rFonts w:ascii="Arial" w:hAnsi="Arial" w:cs="Arial"/>
          <w:i/>
        </w:rPr>
        <w:t>KI</w:t>
      </w:r>
      <w:r w:rsidR="00317A9A">
        <w:rPr>
          <w:rFonts w:ascii="Arial" w:hAnsi="Arial" w:cs="Arial"/>
          <w:i/>
        </w:rPr>
        <w:t>#1.</w:t>
      </w:r>
      <w:r w:rsidR="0030157F">
        <w:rPr>
          <w:rFonts w:ascii="Arial" w:hAnsi="Arial" w:cs="Arial"/>
          <w:i/>
        </w:rPr>
        <w:t>3</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3C43C514" w:rsidR="00405BF7" w:rsidRDefault="00765467" w:rsidP="00765467">
      <w:pPr>
        <w:rPr>
          <w:rFonts w:eastAsiaTheme="minorEastAsia"/>
          <w:color w:val="auto"/>
          <w:lang w:eastAsia="en-US"/>
        </w:rPr>
      </w:pPr>
      <w:r w:rsidRPr="00765467">
        <w:rPr>
          <w:rFonts w:eastAsiaTheme="minorEastAsia"/>
          <w:color w:val="auto"/>
          <w:lang w:eastAsia="en-US"/>
        </w:rPr>
        <w:t xml:space="preserve">This paper proposes </w:t>
      </w:r>
      <w:r w:rsidR="00270C3C">
        <w:rPr>
          <w:rFonts w:eastAsiaTheme="minorEastAsia"/>
          <w:color w:val="auto"/>
          <w:lang w:eastAsia="en-US"/>
        </w:rPr>
        <w:t xml:space="preserve">evaluation </w:t>
      </w:r>
      <w:r w:rsidR="00E712CE">
        <w:rPr>
          <w:rFonts w:eastAsiaTheme="minorEastAsia"/>
          <w:color w:val="auto"/>
          <w:lang w:eastAsia="en-US"/>
        </w:rPr>
        <w:t>on KI</w:t>
      </w:r>
      <w:r w:rsidR="00F256AE">
        <w:rPr>
          <w:rFonts w:eastAsiaTheme="minorEastAsia"/>
          <w:color w:val="auto"/>
          <w:lang w:eastAsia="en-US"/>
        </w:rPr>
        <w:t>#</w:t>
      </w:r>
      <w:r w:rsidR="00B635C6">
        <w:rPr>
          <w:rFonts w:eastAsiaTheme="minorEastAsia"/>
          <w:color w:val="auto"/>
          <w:lang w:eastAsia="en-US"/>
        </w:rPr>
        <w:t>1.</w:t>
      </w:r>
      <w:r w:rsidR="0030157F">
        <w:rPr>
          <w:rFonts w:eastAsiaTheme="minorEastAsia"/>
          <w:color w:val="auto"/>
          <w:lang w:eastAsia="en-US"/>
        </w:rPr>
        <w:t>3</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5421AF3D"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w:t>
      </w:r>
      <w:r w:rsidR="00F56109">
        <w:rPr>
          <w:rFonts w:eastAsiaTheme="minorEastAsia"/>
          <w:color w:val="auto"/>
          <w:lang w:eastAsia="en-US"/>
        </w:rPr>
        <w:t>1.</w:t>
      </w:r>
      <w:r>
        <w:rPr>
          <w:rFonts w:eastAsiaTheme="minorEastAsia"/>
          <w:color w:val="auto"/>
          <w:lang w:eastAsia="en-US"/>
        </w:rPr>
        <w:t>0.0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36D8B99C" w14:textId="64ED8EE5" w:rsidR="00F71A28" w:rsidRPr="00E36B00" w:rsidRDefault="00F71A28" w:rsidP="00F71A28">
      <w:pPr>
        <w:pStyle w:val="3"/>
      </w:pPr>
      <w:bookmarkStart w:id="7" w:name="_Toc168466654"/>
      <w:bookmarkEnd w:id="6"/>
      <w:r>
        <w:t>7.</w:t>
      </w:r>
      <w:r w:rsidR="00E77449">
        <w:t>1</w:t>
      </w:r>
      <w:r>
        <w:t>.</w:t>
      </w:r>
      <w:r w:rsidR="00E77449">
        <w:t>3</w:t>
      </w:r>
      <w:r>
        <w:tab/>
      </w:r>
      <w:r w:rsidRPr="00E36B00">
        <w:t xml:space="preserve">Evaluation for </w:t>
      </w:r>
      <w:r>
        <w:t>Key Issue #1.3</w:t>
      </w:r>
      <w:bookmarkEnd w:id="7"/>
    </w:p>
    <w:p w14:paraId="67F28543" w14:textId="3FFB5E4F" w:rsidR="00587FD2" w:rsidRDefault="005C7BF1" w:rsidP="00587FD2">
      <w:r>
        <w:t>There</w:t>
      </w:r>
      <w:r w:rsidR="003E7A51">
        <w:t xml:space="preserve"> a</w:t>
      </w:r>
      <w:r>
        <w:t xml:space="preserve">re </w:t>
      </w:r>
      <w:r w:rsidR="003E7A51">
        <w:t>eleven</w:t>
      </w:r>
      <w:r>
        <w:t xml:space="preserve"> solutions address the Key Issue #1.3</w:t>
      </w:r>
      <w:r w:rsidR="002C4EF4">
        <w:t xml:space="preserve">, following table </w:t>
      </w:r>
      <w:r w:rsidR="006C5EFD">
        <w:t>shows the way proposed by solutions for</w:t>
      </w:r>
      <w:r w:rsidR="002C4EF4">
        <w:t xml:space="preserve"> t</w:t>
      </w:r>
      <w:r w:rsidR="00534BBC">
        <w:t>he four critical aspect</w:t>
      </w:r>
      <w:r w:rsidR="006C5EFD">
        <w:t>s</w:t>
      </w:r>
      <w:r w:rsidR="00534BBC">
        <w:t xml:space="preserve"> </w:t>
      </w:r>
      <w:r w:rsidR="006C5EFD">
        <w:t>of</w:t>
      </w:r>
      <w:r w:rsidR="00534BBC">
        <w:t xml:space="preserve"> DualSteer session management</w:t>
      </w:r>
      <w:r w:rsidR="00587FD2">
        <w:t>:</w:t>
      </w:r>
    </w:p>
    <w:tbl>
      <w:tblPr>
        <w:tblStyle w:val="af6"/>
        <w:tblW w:w="0" w:type="auto"/>
        <w:tblLook w:val="04A0" w:firstRow="1" w:lastRow="0" w:firstColumn="1" w:lastColumn="0" w:noHBand="0" w:noVBand="1"/>
      </w:tblPr>
      <w:tblGrid>
        <w:gridCol w:w="704"/>
        <w:gridCol w:w="1985"/>
        <w:gridCol w:w="1984"/>
        <w:gridCol w:w="3029"/>
        <w:gridCol w:w="1926"/>
      </w:tblGrid>
      <w:tr w:rsidR="00956238" w14:paraId="616AF050" w14:textId="77777777" w:rsidTr="00956238">
        <w:tc>
          <w:tcPr>
            <w:tcW w:w="704" w:type="dxa"/>
            <w:shd w:val="clear" w:color="auto" w:fill="E7E6E6" w:themeFill="background2"/>
          </w:tcPr>
          <w:p w14:paraId="3A693643" w14:textId="7FE6EC66" w:rsidR="00D0543C" w:rsidRPr="00B62498" w:rsidRDefault="00D0543C" w:rsidP="00B62498">
            <w:pPr>
              <w:jc w:val="center"/>
              <w:rPr>
                <w:rFonts w:eastAsiaTheme="minorEastAsia"/>
                <w:b/>
                <w:bCs/>
                <w:lang w:eastAsia="zh-CN"/>
              </w:rPr>
            </w:pPr>
            <w:r w:rsidRPr="00B62498">
              <w:rPr>
                <w:rFonts w:eastAsiaTheme="minorEastAsia" w:hint="eastAsia"/>
                <w:b/>
                <w:bCs/>
                <w:lang w:eastAsia="zh-CN"/>
              </w:rPr>
              <w:t>S</w:t>
            </w:r>
            <w:r w:rsidRPr="00B62498">
              <w:rPr>
                <w:rFonts w:eastAsiaTheme="minorEastAsia"/>
                <w:b/>
                <w:bCs/>
                <w:lang w:eastAsia="zh-CN"/>
              </w:rPr>
              <w:t>ol</w:t>
            </w:r>
            <w:r w:rsidR="00506735" w:rsidRPr="00B62498">
              <w:rPr>
                <w:rFonts w:eastAsiaTheme="minorEastAsia"/>
                <w:b/>
                <w:bCs/>
                <w:lang w:eastAsia="zh-CN"/>
              </w:rPr>
              <w:t>.</w:t>
            </w:r>
          </w:p>
        </w:tc>
        <w:tc>
          <w:tcPr>
            <w:tcW w:w="1985" w:type="dxa"/>
            <w:shd w:val="clear" w:color="auto" w:fill="E7E6E6" w:themeFill="background2"/>
          </w:tcPr>
          <w:p w14:paraId="71538AF1" w14:textId="62C839B7" w:rsidR="00D0543C" w:rsidRPr="00B62498" w:rsidRDefault="00D0543C" w:rsidP="00B62498">
            <w:pPr>
              <w:jc w:val="center"/>
              <w:rPr>
                <w:rFonts w:eastAsiaTheme="minorEastAsia"/>
                <w:b/>
                <w:bCs/>
                <w:lang w:eastAsia="zh-CN"/>
              </w:rPr>
            </w:pPr>
            <w:r w:rsidRPr="00B62498">
              <w:rPr>
                <w:rFonts w:eastAsiaTheme="minorEastAsia" w:hint="eastAsia"/>
                <w:b/>
                <w:bCs/>
                <w:lang w:eastAsia="zh-CN"/>
              </w:rPr>
              <w:t>S</w:t>
            </w:r>
            <w:r w:rsidRPr="00B62498">
              <w:rPr>
                <w:rFonts w:eastAsiaTheme="minorEastAsia"/>
                <w:b/>
                <w:bCs/>
                <w:lang w:eastAsia="zh-CN"/>
              </w:rPr>
              <w:t>MF selection</w:t>
            </w:r>
            <w:r w:rsidR="00956238">
              <w:rPr>
                <w:rFonts w:eastAsiaTheme="minorEastAsia"/>
                <w:b/>
                <w:bCs/>
                <w:lang w:eastAsia="zh-CN"/>
              </w:rPr>
              <w:t xml:space="preserve"> for source PDU Session</w:t>
            </w:r>
          </w:p>
        </w:tc>
        <w:tc>
          <w:tcPr>
            <w:tcW w:w="1984" w:type="dxa"/>
            <w:shd w:val="clear" w:color="auto" w:fill="E7E6E6" w:themeFill="background2"/>
          </w:tcPr>
          <w:p w14:paraId="2D064141" w14:textId="0672FA52" w:rsidR="00D0543C" w:rsidRPr="00B62498" w:rsidRDefault="00D934CD" w:rsidP="00B62498">
            <w:pPr>
              <w:jc w:val="center"/>
              <w:rPr>
                <w:rFonts w:eastAsiaTheme="minorEastAsia"/>
                <w:b/>
                <w:bCs/>
                <w:lang w:eastAsia="zh-CN"/>
              </w:rPr>
            </w:pPr>
            <w:r>
              <w:rPr>
                <w:rFonts w:eastAsiaTheme="minorEastAsia"/>
                <w:b/>
                <w:bCs/>
                <w:lang w:eastAsia="zh-CN"/>
              </w:rPr>
              <w:t xml:space="preserve">Information sent by DualSteer device </w:t>
            </w:r>
            <w:r w:rsidR="000E205F">
              <w:rPr>
                <w:rFonts w:eastAsiaTheme="minorEastAsia"/>
                <w:b/>
                <w:bCs/>
                <w:lang w:eastAsia="zh-CN"/>
              </w:rPr>
              <w:t>for</w:t>
            </w:r>
            <w:r w:rsidR="00956238">
              <w:rPr>
                <w:rFonts w:eastAsiaTheme="minorEastAsia"/>
                <w:b/>
                <w:bCs/>
                <w:lang w:eastAsia="zh-CN"/>
              </w:rPr>
              <w:t xml:space="preserve"> </w:t>
            </w:r>
            <w:r w:rsidR="002F5379">
              <w:rPr>
                <w:rFonts w:eastAsiaTheme="minorEastAsia"/>
                <w:b/>
                <w:bCs/>
                <w:lang w:eastAsia="zh-CN"/>
              </w:rPr>
              <w:t>both P</w:t>
            </w:r>
            <w:r w:rsidR="00956238">
              <w:rPr>
                <w:rFonts w:eastAsiaTheme="minorEastAsia"/>
                <w:b/>
                <w:bCs/>
                <w:lang w:eastAsia="zh-CN"/>
              </w:rPr>
              <w:t>DU S</w:t>
            </w:r>
            <w:r w:rsidR="00D0543C" w:rsidRPr="00B62498">
              <w:rPr>
                <w:rFonts w:eastAsiaTheme="minorEastAsia"/>
                <w:b/>
                <w:bCs/>
                <w:lang w:eastAsia="zh-CN"/>
              </w:rPr>
              <w:t>ession</w:t>
            </w:r>
            <w:r w:rsidR="00771879">
              <w:rPr>
                <w:rFonts w:eastAsiaTheme="minorEastAsia"/>
                <w:b/>
                <w:bCs/>
                <w:lang w:eastAsia="zh-CN"/>
              </w:rPr>
              <w:t>s</w:t>
            </w:r>
          </w:p>
        </w:tc>
        <w:tc>
          <w:tcPr>
            <w:tcW w:w="3029" w:type="dxa"/>
            <w:shd w:val="clear" w:color="auto" w:fill="E7E6E6" w:themeFill="background2"/>
          </w:tcPr>
          <w:p w14:paraId="64021E46" w14:textId="510F4774" w:rsidR="00D0543C" w:rsidRPr="00B62498" w:rsidRDefault="00D0543C" w:rsidP="00B62498">
            <w:pPr>
              <w:jc w:val="center"/>
              <w:rPr>
                <w:rFonts w:eastAsiaTheme="minorEastAsia"/>
                <w:b/>
                <w:bCs/>
                <w:lang w:eastAsia="zh-CN"/>
              </w:rPr>
            </w:pPr>
            <w:r w:rsidRPr="00B62498">
              <w:rPr>
                <w:rFonts w:eastAsiaTheme="minorEastAsia"/>
                <w:b/>
                <w:bCs/>
                <w:lang w:eastAsia="zh-CN"/>
              </w:rPr>
              <w:t>Session anchoring</w:t>
            </w:r>
            <w:r w:rsidR="00536411">
              <w:rPr>
                <w:rFonts w:eastAsiaTheme="minorEastAsia"/>
                <w:b/>
                <w:bCs/>
                <w:lang w:eastAsia="zh-CN"/>
              </w:rPr>
              <w:t xml:space="preserve"> method</w:t>
            </w:r>
          </w:p>
        </w:tc>
        <w:tc>
          <w:tcPr>
            <w:tcW w:w="1926" w:type="dxa"/>
            <w:shd w:val="clear" w:color="auto" w:fill="E7E6E6" w:themeFill="background2"/>
          </w:tcPr>
          <w:p w14:paraId="40503E18" w14:textId="06012795" w:rsidR="00D0543C" w:rsidRPr="00B62498" w:rsidRDefault="00D0543C" w:rsidP="00B62498">
            <w:pPr>
              <w:jc w:val="center"/>
              <w:rPr>
                <w:rFonts w:eastAsiaTheme="minorEastAsia"/>
                <w:b/>
                <w:bCs/>
                <w:lang w:eastAsia="zh-CN"/>
              </w:rPr>
            </w:pPr>
            <w:r w:rsidRPr="00B62498">
              <w:rPr>
                <w:rFonts w:eastAsiaTheme="minorEastAsia" w:hint="eastAsia"/>
                <w:b/>
                <w:bCs/>
                <w:lang w:eastAsia="zh-CN"/>
              </w:rPr>
              <w:t>S</w:t>
            </w:r>
            <w:r w:rsidRPr="00B62498">
              <w:rPr>
                <w:rFonts w:eastAsiaTheme="minorEastAsia"/>
                <w:b/>
                <w:bCs/>
                <w:lang w:eastAsia="zh-CN"/>
              </w:rPr>
              <w:t>witch mechanism</w:t>
            </w:r>
          </w:p>
        </w:tc>
      </w:tr>
      <w:tr w:rsidR="00D0543C" w:rsidRPr="00095C3B" w14:paraId="4C9CCD17" w14:textId="77777777" w:rsidTr="00956238">
        <w:tc>
          <w:tcPr>
            <w:tcW w:w="704" w:type="dxa"/>
          </w:tcPr>
          <w:p w14:paraId="5E9225D8" w14:textId="7502D0B8" w:rsidR="00D0543C" w:rsidRDefault="00D0543C" w:rsidP="005B5098">
            <w:pPr>
              <w:rPr>
                <w:rFonts w:eastAsiaTheme="minorEastAsia"/>
                <w:lang w:eastAsia="zh-CN"/>
              </w:rPr>
            </w:pPr>
            <w:r>
              <w:rPr>
                <w:rFonts w:eastAsiaTheme="minorEastAsia" w:hint="eastAsia"/>
                <w:lang w:eastAsia="zh-CN"/>
              </w:rPr>
              <w:t>S</w:t>
            </w:r>
            <w:r>
              <w:rPr>
                <w:rFonts w:eastAsiaTheme="minorEastAsia"/>
                <w:lang w:eastAsia="zh-CN"/>
              </w:rPr>
              <w:t>ol</w:t>
            </w:r>
            <w:r w:rsidR="00506735">
              <w:rPr>
                <w:rFonts w:eastAsiaTheme="minorEastAsia"/>
                <w:lang w:eastAsia="zh-CN"/>
              </w:rPr>
              <w:t>.</w:t>
            </w:r>
            <w:r>
              <w:rPr>
                <w:rFonts w:eastAsiaTheme="minorEastAsia"/>
                <w:lang w:eastAsia="zh-CN"/>
              </w:rPr>
              <w:t xml:space="preserve"> </w:t>
            </w:r>
            <w:r w:rsidR="00506735">
              <w:rPr>
                <w:rFonts w:eastAsiaTheme="minorEastAsia"/>
                <w:lang w:eastAsia="zh-CN"/>
              </w:rPr>
              <w:t>#</w:t>
            </w:r>
            <w:r>
              <w:rPr>
                <w:rFonts w:eastAsiaTheme="minorEastAsia"/>
                <w:lang w:eastAsia="zh-CN"/>
              </w:rPr>
              <w:t>1.1</w:t>
            </w:r>
          </w:p>
        </w:tc>
        <w:tc>
          <w:tcPr>
            <w:tcW w:w="1985" w:type="dxa"/>
          </w:tcPr>
          <w:p w14:paraId="20644521" w14:textId="41AAF28E" w:rsidR="00D504F4" w:rsidRDefault="008A6931" w:rsidP="004C7D07">
            <w:pPr>
              <w:rPr>
                <w:rFonts w:eastAsiaTheme="minorEastAsia"/>
                <w:lang w:eastAsia="zh-CN"/>
              </w:rPr>
            </w:pPr>
            <w:r>
              <w:rPr>
                <w:rFonts w:eastAsiaTheme="minorEastAsia"/>
                <w:lang w:eastAsia="zh-CN"/>
              </w:rPr>
              <w:t xml:space="preserve">1. </w:t>
            </w:r>
            <w:r w:rsidR="00C24EE1">
              <w:rPr>
                <w:rFonts w:eastAsiaTheme="minorEastAsia"/>
                <w:lang w:eastAsia="zh-CN"/>
              </w:rPr>
              <w:t>Based on DNN/S-NSSAI</w:t>
            </w:r>
            <w:r w:rsidR="008C6FBB">
              <w:rPr>
                <w:rFonts w:eastAsiaTheme="minorEastAsia"/>
                <w:lang w:eastAsia="zh-CN"/>
              </w:rPr>
              <w:t xml:space="preserve"> </w:t>
            </w:r>
            <w:r w:rsidR="0074390E">
              <w:rPr>
                <w:rFonts w:eastAsiaTheme="minorEastAsia"/>
                <w:lang w:eastAsia="zh-CN"/>
              </w:rPr>
              <w:t xml:space="preserve">specific </w:t>
            </w:r>
            <w:r w:rsidR="008C6FBB">
              <w:rPr>
                <w:rFonts w:eastAsiaTheme="minorEastAsia"/>
                <w:lang w:eastAsia="zh-CN"/>
              </w:rPr>
              <w:t>for DualSteer</w:t>
            </w:r>
            <w:r w:rsidR="00C24EE1">
              <w:rPr>
                <w:rFonts w:eastAsiaTheme="minorEastAsia"/>
                <w:lang w:eastAsia="zh-CN"/>
              </w:rPr>
              <w:t xml:space="preserve"> </w:t>
            </w:r>
            <w:r w:rsidR="00986D82">
              <w:rPr>
                <w:rFonts w:eastAsiaTheme="minorEastAsia"/>
                <w:lang w:eastAsia="zh-CN"/>
              </w:rPr>
              <w:t>(Alt1)</w:t>
            </w:r>
          </w:p>
          <w:p w14:paraId="27C2C82E" w14:textId="43F72BA0" w:rsidR="00FF51DA" w:rsidRDefault="008A6931" w:rsidP="004C7D07">
            <w:pPr>
              <w:rPr>
                <w:rFonts w:eastAsiaTheme="minorEastAsia"/>
                <w:lang w:eastAsia="zh-CN"/>
              </w:rPr>
            </w:pPr>
            <w:r>
              <w:rPr>
                <w:rFonts w:eastAsiaTheme="minorEastAsia" w:hint="eastAsia"/>
                <w:lang w:eastAsia="zh-CN"/>
              </w:rPr>
              <w:t>2</w:t>
            </w:r>
            <w:r>
              <w:rPr>
                <w:rFonts w:eastAsiaTheme="minorEastAsia"/>
                <w:lang w:eastAsia="zh-CN"/>
              </w:rPr>
              <w:t>. AMF selects SMF based on DualSteer capability</w:t>
            </w:r>
            <w:r w:rsidR="00986D82">
              <w:rPr>
                <w:rFonts w:eastAsiaTheme="minorEastAsia"/>
                <w:lang w:eastAsia="zh-CN"/>
              </w:rPr>
              <w:t xml:space="preserve"> </w:t>
            </w:r>
            <w:r w:rsidR="00C72E01">
              <w:rPr>
                <w:rFonts w:eastAsiaTheme="minorEastAsia"/>
                <w:lang w:eastAsia="zh-CN"/>
              </w:rPr>
              <w:t xml:space="preserve">when device indicates DualSteer </w:t>
            </w:r>
            <w:r w:rsidR="00986D82">
              <w:rPr>
                <w:rFonts w:eastAsiaTheme="minorEastAsia"/>
                <w:lang w:eastAsia="zh-CN"/>
              </w:rPr>
              <w:t>(Alt2)</w:t>
            </w:r>
          </w:p>
        </w:tc>
        <w:tc>
          <w:tcPr>
            <w:tcW w:w="1984" w:type="dxa"/>
          </w:tcPr>
          <w:p w14:paraId="108F4810" w14:textId="77777777" w:rsidR="00325D20" w:rsidRDefault="00453B82" w:rsidP="005B5098">
            <w:pPr>
              <w:rPr>
                <w:rFonts w:eastAsiaTheme="minorEastAsia"/>
                <w:lang w:eastAsia="zh-CN"/>
              </w:rPr>
            </w:pPr>
            <w:r>
              <w:rPr>
                <w:rFonts w:eastAsiaTheme="minorEastAsia"/>
                <w:lang w:eastAsia="zh-CN"/>
              </w:rPr>
              <w:t xml:space="preserve">1. </w:t>
            </w:r>
            <w:r w:rsidR="005D473B">
              <w:rPr>
                <w:rFonts w:eastAsiaTheme="minorEastAsia"/>
                <w:lang w:eastAsia="zh-CN"/>
              </w:rPr>
              <w:t>Use s</w:t>
            </w:r>
            <w:r w:rsidR="00394E0D">
              <w:rPr>
                <w:rFonts w:eastAsiaTheme="minorEastAsia"/>
                <w:lang w:eastAsia="zh-CN"/>
              </w:rPr>
              <w:t>ame (DNN, S-NSSAI) as source session</w:t>
            </w:r>
          </w:p>
          <w:p w14:paraId="76865816" w14:textId="3E084CE3" w:rsidR="00453B82" w:rsidRDefault="00453B82" w:rsidP="005B5098">
            <w:pPr>
              <w:rPr>
                <w:rFonts w:eastAsiaTheme="minorEastAsia"/>
                <w:lang w:eastAsia="zh-CN"/>
              </w:rPr>
            </w:pPr>
            <w:r>
              <w:rPr>
                <w:rFonts w:eastAsiaTheme="minorEastAsia" w:hint="eastAsia"/>
                <w:lang w:eastAsia="zh-CN"/>
              </w:rPr>
              <w:t>2</w:t>
            </w:r>
            <w:r>
              <w:rPr>
                <w:rFonts w:eastAsiaTheme="minorEastAsia"/>
                <w:lang w:eastAsia="zh-CN"/>
              </w:rPr>
              <w:t>. Includes DS Correlation ID</w:t>
            </w:r>
          </w:p>
        </w:tc>
        <w:tc>
          <w:tcPr>
            <w:tcW w:w="3029" w:type="dxa"/>
          </w:tcPr>
          <w:p w14:paraId="32C920CE" w14:textId="66AE4C74" w:rsidR="004F3E0C" w:rsidRDefault="004F3E0C" w:rsidP="005B5098">
            <w:pPr>
              <w:rPr>
                <w:rFonts w:eastAsiaTheme="minorEastAsia"/>
                <w:lang w:eastAsia="zh-CN"/>
              </w:rPr>
            </w:pPr>
            <w:r>
              <w:rPr>
                <w:rFonts w:eastAsiaTheme="minorEastAsia"/>
                <w:lang w:eastAsia="zh-CN"/>
              </w:rPr>
              <w:t xml:space="preserve">1. </w:t>
            </w:r>
            <w:r w:rsidR="00B72798">
              <w:rPr>
                <w:rFonts w:eastAsiaTheme="minorEastAsia"/>
                <w:lang w:eastAsia="zh-CN"/>
              </w:rPr>
              <w:t xml:space="preserve">Linked </w:t>
            </w:r>
            <w:r w:rsidR="00667DD4">
              <w:rPr>
                <w:rFonts w:eastAsiaTheme="minorEastAsia"/>
                <w:lang w:eastAsia="zh-CN"/>
              </w:rPr>
              <w:t xml:space="preserve">SUPI </w:t>
            </w:r>
            <w:r w:rsidR="00B2047D">
              <w:rPr>
                <w:rFonts w:eastAsiaTheme="minorEastAsia"/>
                <w:lang w:eastAsia="zh-CN"/>
              </w:rPr>
              <w:t xml:space="preserve">and </w:t>
            </w:r>
            <w:r w:rsidR="006C265B">
              <w:rPr>
                <w:rFonts w:eastAsiaTheme="minorEastAsia"/>
                <w:lang w:eastAsia="zh-CN"/>
              </w:rPr>
              <w:t>&lt;</w:t>
            </w:r>
            <w:r w:rsidR="00B2047D">
              <w:rPr>
                <w:rFonts w:eastAsiaTheme="minorEastAsia"/>
                <w:lang w:eastAsia="zh-CN"/>
              </w:rPr>
              <w:t>DS Correlation ID</w:t>
            </w:r>
            <w:r w:rsidR="006C265B">
              <w:rPr>
                <w:rFonts w:eastAsiaTheme="minorEastAsia"/>
                <w:lang w:eastAsia="zh-CN"/>
              </w:rPr>
              <w:t>, SMF ID&gt; pair</w:t>
            </w:r>
            <w:r w:rsidR="00B2047D">
              <w:rPr>
                <w:rFonts w:eastAsiaTheme="minorEastAsia"/>
                <w:lang w:eastAsia="zh-CN"/>
              </w:rPr>
              <w:t xml:space="preserve"> </w:t>
            </w:r>
            <w:r w:rsidR="00667DD4">
              <w:rPr>
                <w:rFonts w:eastAsiaTheme="minorEastAsia"/>
                <w:lang w:eastAsia="zh-CN"/>
              </w:rPr>
              <w:t>in subscription data</w:t>
            </w:r>
          </w:p>
          <w:p w14:paraId="08981BD8" w14:textId="091A5FF5" w:rsidR="00D0543C" w:rsidRDefault="004F3E0C" w:rsidP="005B5098">
            <w:pPr>
              <w:rPr>
                <w:rFonts w:eastAsiaTheme="minorEastAsia"/>
                <w:lang w:eastAsia="zh-CN"/>
              </w:rPr>
            </w:pPr>
            <w:r>
              <w:rPr>
                <w:rFonts w:eastAsiaTheme="minorEastAsia"/>
                <w:lang w:eastAsia="zh-CN"/>
              </w:rPr>
              <w:t xml:space="preserve">2. </w:t>
            </w:r>
            <w:r w:rsidR="001F5B36">
              <w:rPr>
                <w:rFonts w:eastAsiaTheme="minorEastAsia"/>
                <w:lang w:eastAsia="zh-CN"/>
              </w:rPr>
              <w:t xml:space="preserve">SMF sends </w:t>
            </w:r>
            <w:r w:rsidR="00453B82">
              <w:rPr>
                <w:rFonts w:eastAsiaTheme="minorEastAsia"/>
                <w:lang w:eastAsia="zh-CN"/>
              </w:rPr>
              <w:t xml:space="preserve">DS Correlation ID </w:t>
            </w:r>
            <w:r w:rsidR="00667DD4">
              <w:rPr>
                <w:rFonts w:eastAsiaTheme="minorEastAsia"/>
                <w:lang w:eastAsia="zh-CN"/>
              </w:rPr>
              <w:t>to UDM</w:t>
            </w:r>
            <w:r w:rsidR="001653C8">
              <w:rPr>
                <w:rFonts w:eastAsiaTheme="minorEastAsia"/>
                <w:lang w:eastAsia="zh-CN"/>
              </w:rPr>
              <w:t xml:space="preserve"> for update subscription data</w:t>
            </w:r>
            <w:r w:rsidR="00B25E85">
              <w:rPr>
                <w:rFonts w:eastAsiaTheme="minorEastAsia"/>
                <w:lang w:eastAsia="zh-CN"/>
              </w:rPr>
              <w:t>.</w:t>
            </w:r>
          </w:p>
          <w:p w14:paraId="2484FB71" w14:textId="28EA3709" w:rsidR="005E64FD" w:rsidRDefault="00D504F4" w:rsidP="005B5098">
            <w:pPr>
              <w:rPr>
                <w:rFonts w:eastAsiaTheme="minorEastAsia"/>
                <w:lang w:eastAsia="zh-CN"/>
              </w:rPr>
            </w:pPr>
            <w:r>
              <w:rPr>
                <w:rFonts w:eastAsiaTheme="minorEastAsia" w:hint="eastAsia"/>
                <w:lang w:eastAsia="zh-CN"/>
              </w:rPr>
              <w:t>3</w:t>
            </w:r>
            <w:r>
              <w:rPr>
                <w:rFonts w:eastAsiaTheme="minorEastAsia"/>
                <w:lang w:eastAsia="zh-CN"/>
              </w:rPr>
              <w:t xml:space="preserve">. </w:t>
            </w:r>
            <w:r w:rsidR="006F3701">
              <w:rPr>
                <w:rFonts w:eastAsiaTheme="minorEastAsia"/>
                <w:lang w:eastAsia="zh-CN"/>
              </w:rPr>
              <w:t xml:space="preserve">SMF of target session triggers </w:t>
            </w:r>
            <w:r>
              <w:rPr>
                <w:rFonts w:eastAsiaTheme="minorEastAsia"/>
                <w:lang w:eastAsia="zh-CN"/>
              </w:rPr>
              <w:t>HTTP redirect</w:t>
            </w:r>
            <w:r w:rsidR="00262C36">
              <w:rPr>
                <w:rFonts w:eastAsiaTheme="minorEastAsia"/>
                <w:lang w:eastAsia="zh-CN"/>
              </w:rPr>
              <w:t xml:space="preserve"> </w:t>
            </w:r>
            <w:r w:rsidR="006128CF">
              <w:rPr>
                <w:rFonts w:eastAsiaTheme="minorEastAsia"/>
                <w:lang w:eastAsia="zh-CN"/>
              </w:rPr>
              <w:t xml:space="preserve">based on subscription data </w:t>
            </w:r>
            <w:r w:rsidR="00217C1F">
              <w:rPr>
                <w:rFonts w:eastAsiaTheme="minorEastAsia"/>
                <w:lang w:eastAsia="zh-CN"/>
              </w:rPr>
              <w:t xml:space="preserve">of linked SUPI </w:t>
            </w:r>
            <w:r w:rsidR="00262C36">
              <w:rPr>
                <w:rFonts w:eastAsiaTheme="minorEastAsia"/>
                <w:lang w:eastAsia="zh-CN"/>
              </w:rPr>
              <w:t>(Alt1)</w:t>
            </w:r>
          </w:p>
          <w:p w14:paraId="6A3B384C" w14:textId="77777777" w:rsidR="00D504F4" w:rsidRDefault="005E64FD" w:rsidP="005B5098">
            <w:pPr>
              <w:rPr>
                <w:rFonts w:eastAsiaTheme="minorEastAsia"/>
                <w:lang w:eastAsia="zh-CN"/>
              </w:rPr>
            </w:pPr>
            <w:r>
              <w:rPr>
                <w:rFonts w:eastAsiaTheme="minorEastAsia"/>
                <w:lang w:eastAsia="zh-CN"/>
              </w:rPr>
              <w:t>4.</w:t>
            </w:r>
            <w:r w:rsidR="00D504F4">
              <w:rPr>
                <w:rFonts w:eastAsiaTheme="minorEastAsia"/>
                <w:lang w:eastAsia="zh-CN"/>
              </w:rPr>
              <w:t xml:space="preserve"> </w:t>
            </w:r>
            <w:r w:rsidR="002A75FD">
              <w:rPr>
                <w:rFonts w:eastAsiaTheme="minorEastAsia"/>
                <w:lang w:eastAsia="zh-CN"/>
              </w:rPr>
              <w:t xml:space="preserve">Target </w:t>
            </w:r>
            <w:r w:rsidR="00D504F4">
              <w:rPr>
                <w:rFonts w:eastAsiaTheme="minorEastAsia"/>
                <w:lang w:eastAsia="zh-CN"/>
              </w:rPr>
              <w:t xml:space="preserve">AMF selects </w:t>
            </w:r>
            <w:r w:rsidR="006F3701">
              <w:rPr>
                <w:rFonts w:eastAsiaTheme="minorEastAsia"/>
                <w:lang w:eastAsia="zh-CN"/>
              </w:rPr>
              <w:t xml:space="preserve">same </w:t>
            </w:r>
            <w:r w:rsidR="00D504F4">
              <w:rPr>
                <w:rFonts w:eastAsiaTheme="minorEastAsia"/>
                <w:lang w:eastAsia="zh-CN"/>
              </w:rPr>
              <w:t xml:space="preserve">SMF based on </w:t>
            </w:r>
            <w:r w:rsidR="002E6C80">
              <w:rPr>
                <w:rFonts w:eastAsiaTheme="minorEastAsia"/>
                <w:lang w:eastAsia="zh-CN"/>
              </w:rPr>
              <w:t>subscription data</w:t>
            </w:r>
            <w:r w:rsidR="00262C36">
              <w:rPr>
                <w:rFonts w:eastAsiaTheme="minorEastAsia"/>
                <w:lang w:eastAsia="zh-CN"/>
              </w:rPr>
              <w:t xml:space="preserve"> </w:t>
            </w:r>
            <w:r w:rsidR="006012D0">
              <w:rPr>
                <w:rFonts w:eastAsiaTheme="minorEastAsia"/>
                <w:lang w:eastAsia="zh-CN"/>
              </w:rPr>
              <w:t xml:space="preserve">of linked SUPI </w:t>
            </w:r>
            <w:r w:rsidR="00262C36">
              <w:rPr>
                <w:rFonts w:eastAsiaTheme="minorEastAsia"/>
                <w:lang w:eastAsia="zh-CN"/>
              </w:rPr>
              <w:t>(Alt2)</w:t>
            </w:r>
          </w:p>
          <w:p w14:paraId="1AEE39DB" w14:textId="3C864174" w:rsidR="0077025C" w:rsidRDefault="0077025C" w:rsidP="005B5098">
            <w:pPr>
              <w:rPr>
                <w:rFonts w:eastAsiaTheme="minorEastAsia"/>
                <w:lang w:eastAsia="zh-CN"/>
              </w:rPr>
            </w:pPr>
            <w:r>
              <w:rPr>
                <w:rFonts w:eastAsiaTheme="minorEastAsia" w:hint="eastAsia"/>
                <w:lang w:eastAsia="zh-CN"/>
              </w:rPr>
              <w:t>5</w:t>
            </w:r>
            <w:r>
              <w:rPr>
                <w:rFonts w:eastAsiaTheme="minorEastAsia"/>
                <w:lang w:eastAsia="zh-CN"/>
              </w:rPr>
              <w:t xml:space="preserve">. SMF anchors both sessions based on </w:t>
            </w:r>
            <w:r>
              <w:rPr>
                <w:rFonts w:eastAsiaTheme="minorEastAsia" w:hint="eastAsia"/>
                <w:lang w:eastAsia="zh-CN"/>
              </w:rPr>
              <w:t>D</w:t>
            </w:r>
            <w:r>
              <w:rPr>
                <w:rFonts w:eastAsiaTheme="minorEastAsia"/>
                <w:lang w:eastAsia="zh-CN"/>
              </w:rPr>
              <w:t>S Correlation ID</w:t>
            </w:r>
          </w:p>
        </w:tc>
        <w:tc>
          <w:tcPr>
            <w:tcW w:w="1926" w:type="dxa"/>
          </w:tcPr>
          <w:p w14:paraId="24CAFF89" w14:textId="77777777" w:rsidR="00095C3B" w:rsidRDefault="005F6780" w:rsidP="005B5098">
            <w:pPr>
              <w:rPr>
                <w:rFonts w:eastAsiaTheme="minorEastAsia"/>
                <w:lang w:eastAsia="zh-CN"/>
              </w:rPr>
            </w:pPr>
            <w:r>
              <w:rPr>
                <w:rFonts w:eastAsiaTheme="minorEastAsia" w:hint="eastAsia"/>
                <w:lang w:eastAsia="zh-CN"/>
              </w:rPr>
              <w:t>A</w:t>
            </w:r>
            <w:r>
              <w:rPr>
                <w:rFonts w:eastAsiaTheme="minorEastAsia"/>
                <w:lang w:eastAsia="zh-CN"/>
              </w:rPr>
              <w:t>TSSS-like</w:t>
            </w:r>
          </w:p>
          <w:p w14:paraId="1691161D" w14:textId="1AA06E26" w:rsidR="00D0543C" w:rsidRDefault="00095C3B" w:rsidP="005B5098">
            <w:pPr>
              <w:rPr>
                <w:rFonts w:eastAsiaTheme="minorEastAsia"/>
                <w:lang w:eastAsia="zh-CN"/>
              </w:rPr>
            </w:pPr>
            <w:r>
              <w:rPr>
                <w:rFonts w:eastAsiaTheme="minorEastAsia"/>
                <w:lang w:eastAsia="zh-CN"/>
              </w:rPr>
              <w:t>1.</w:t>
            </w:r>
            <w:r w:rsidR="00A9683C">
              <w:rPr>
                <w:rFonts w:eastAsiaTheme="minorEastAsia"/>
                <w:lang w:eastAsia="zh-CN"/>
              </w:rPr>
              <w:t xml:space="preserve"> </w:t>
            </w:r>
            <w:r w:rsidR="00541011">
              <w:rPr>
                <w:rFonts w:eastAsiaTheme="minorEastAsia"/>
                <w:lang w:eastAsia="zh-CN"/>
              </w:rPr>
              <w:t xml:space="preserve">SMF sends </w:t>
            </w:r>
            <w:r w:rsidR="00A9683C">
              <w:rPr>
                <w:rFonts w:eastAsiaTheme="minorEastAsia"/>
                <w:lang w:eastAsia="zh-CN"/>
              </w:rPr>
              <w:t xml:space="preserve">rules </w:t>
            </w:r>
            <w:r w:rsidR="00541011">
              <w:rPr>
                <w:rFonts w:eastAsiaTheme="minorEastAsia"/>
                <w:lang w:eastAsia="zh-CN"/>
              </w:rPr>
              <w:t>to device during PDU Session Est. procedure</w:t>
            </w:r>
          </w:p>
          <w:p w14:paraId="402E55C2" w14:textId="4BBB9A00" w:rsidR="00095C3B" w:rsidRPr="00095C3B" w:rsidRDefault="00095C3B" w:rsidP="005B5098">
            <w:pPr>
              <w:rPr>
                <w:rFonts w:eastAsiaTheme="minorEastAsia"/>
                <w:lang w:eastAsia="zh-CN"/>
              </w:rPr>
            </w:pPr>
            <w:r>
              <w:rPr>
                <w:rFonts w:eastAsiaTheme="minorEastAsia"/>
                <w:lang w:eastAsia="zh-CN"/>
              </w:rPr>
              <w:t>2. Common N4 for both sessions</w:t>
            </w:r>
          </w:p>
        </w:tc>
      </w:tr>
      <w:tr w:rsidR="00506735" w14:paraId="2707B8C1" w14:textId="77777777" w:rsidTr="00956238">
        <w:tc>
          <w:tcPr>
            <w:tcW w:w="704" w:type="dxa"/>
          </w:tcPr>
          <w:p w14:paraId="535CDE7C" w14:textId="20E4DACC" w:rsidR="00506735" w:rsidRDefault="00506735" w:rsidP="005B5098">
            <w:pPr>
              <w:rPr>
                <w:rFonts w:eastAsiaTheme="minorEastAsia"/>
                <w:lang w:eastAsia="zh-CN"/>
              </w:rPr>
            </w:pPr>
            <w:r>
              <w:rPr>
                <w:rFonts w:eastAsiaTheme="minorEastAsia" w:hint="eastAsia"/>
                <w:lang w:eastAsia="zh-CN"/>
              </w:rPr>
              <w:t>S</w:t>
            </w:r>
            <w:r>
              <w:rPr>
                <w:rFonts w:eastAsiaTheme="minorEastAsia"/>
                <w:lang w:eastAsia="zh-CN"/>
              </w:rPr>
              <w:t>ol. #1.2</w:t>
            </w:r>
          </w:p>
        </w:tc>
        <w:tc>
          <w:tcPr>
            <w:tcW w:w="1985" w:type="dxa"/>
          </w:tcPr>
          <w:p w14:paraId="2CD00D52" w14:textId="5152C690" w:rsidR="00506735" w:rsidRDefault="00436C39" w:rsidP="004C7D07">
            <w:pPr>
              <w:rPr>
                <w:rFonts w:eastAsiaTheme="minorEastAsia"/>
                <w:lang w:eastAsia="zh-CN"/>
              </w:rPr>
            </w:pPr>
            <w:r>
              <w:rPr>
                <w:rFonts w:eastAsiaTheme="minorEastAsia"/>
                <w:lang w:eastAsia="zh-CN"/>
              </w:rPr>
              <w:t>AMF selects SMF based on DualSteer capability</w:t>
            </w:r>
            <w:r w:rsidR="00C72E01">
              <w:rPr>
                <w:rFonts w:eastAsiaTheme="minorEastAsia"/>
                <w:lang w:eastAsia="zh-CN"/>
              </w:rPr>
              <w:t xml:space="preserve"> when device indicates DualSteer</w:t>
            </w:r>
          </w:p>
        </w:tc>
        <w:tc>
          <w:tcPr>
            <w:tcW w:w="1984" w:type="dxa"/>
          </w:tcPr>
          <w:p w14:paraId="3EC31AC4" w14:textId="1C648D52" w:rsidR="00341415" w:rsidRDefault="004B05CE" w:rsidP="005B5098">
            <w:pPr>
              <w:rPr>
                <w:rFonts w:eastAsiaTheme="minorEastAsia"/>
                <w:lang w:eastAsia="zh-CN"/>
              </w:rPr>
            </w:pPr>
            <w:r>
              <w:rPr>
                <w:rFonts w:eastAsiaTheme="minorEastAsia" w:hint="eastAsia"/>
                <w:lang w:eastAsia="zh-CN"/>
              </w:rPr>
              <w:t>1</w:t>
            </w:r>
            <w:r>
              <w:rPr>
                <w:rFonts w:eastAsiaTheme="minorEastAsia"/>
                <w:lang w:eastAsia="zh-CN"/>
              </w:rPr>
              <w:t xml:space="preserve">. </w:t>
            </w:r>
            <w:r w:rsidR="005D473B">
              <w:rPr>
                <w:rFonts w:eastAsiaTheme="minorEastAsia"/>
                <w:lang w:eastAsia="zh-CN"/>
              </w:rPr>
              <w:t>Use s</w:t>
            </w:r>
            <w:r>
              <w:rPr>
                <w:rFonts w:eastAsiaTheme="minorEastAsia"/>
                <w:lang w:eastAsia="zh-CN"/>
              </w:rPr>
              <w:t>ame</w:t>
            </w:r>
            <w:r w:rsidR="008857FC">
              <w:rPr>
                <w:rFonts w:eastAsiaTheme="minorEastAsia"/>
                <w:lang w:eastAsia="zh-CN"/>
              </w:rPr>
              <w:t xml:space="preserve"> </w:t>
            </w:r>
            <w:r w:rsidR="004514FD">
              <w:rPr>
                <w:rFonts w:eastAsiaTheme="minorEastAsia"/>
                <w:lang w:eastAsia="zh-CN"/>
              </w:rPr>
              <w:t>(DNN, S-NSSAI)</w:t>
            </w:r>
            <w:r w:rsidR="00F74B52">
              <w:rPr>
                <w:rFonts w:eastAsiaTheme="minorEastAsia"/>
                <w:lang w:eastAsia="zh-CN"/>
              </w:rPr>
              <w:t xml:space="preserve"> as source session</w:t>
            </w:r>
          </w:p>
          <w:p w14:paraId="449BC733" w14:textId="7A284A5C" w:rsidR="00E60558" w:rsidRPr="00E60558" w:rsidRDefault="00E60558" w:rsidP="005B5098">
            <w:pPr>
              <w:rPr>
                <w:rFonts w:eastAsiaTheme="minorEastAsia"/>
                <w:lang w:eastAsia="zh-CN"/>
              </w:rPr>
            </w:pPr>
            <w:r>
              <w:rPr>
                <w:rFonts w:eastAsiaTheme="minorEastAsia"/>
                <w:lang w:eastAsia="zh-CN"/>
              </w:rPr>
              <w:lastRenderedPageBreak/>
              <w:t xml:space="preserve">2. </w:t>
            </w:r>
            <w:r w:rsidR="00E12E67">
              <w:rPr>
                <w:rFonts w:eastAsiaTheme="minorEastAsia"/>
                <w:lang w:eastAsia="zh-CN"/>
              </w:rPr>
              <w:t>Use s</w:t>
            </w:r>
            <w:r>
              <w:rPr>
                <w:rFonts w:eastAsiaTheme="minorEastAsia"/>
                <w:lang w:eastAsia="zh-CN"/>
              </w:rPr>
              <w:t>ame PDU Session ID</w:t>
            </w:r>
            <w:r w:rsidR="00F74B52">
              <w:rPr>
                <w:rFonts w:eastAsiaTheme="minorEastAsia"/>
                <w:lang w:eastAsia="zh-CN"/>
              </w:rPr>
              <w:t xml:space="preserve"> as source session</w:t>
            </w:r>
          </w:p>
        </w:tc>
        <w:tc>
          <w:tcPr>
            <w:tcW w:w="3029" w:type="dxa"/>
          </w:tcPr>
          <w:p w14:paraId="2767432F" w14:textId="71181244" w:rsidR="00F50AB6" w:rsidRDefault="00F50AB6" w:rsidP="00F50AB6">
            <w:pPr>
              <w:rPr>
                <w:rFonts w:eastAsiaTheme="minorEastAsia"/>
                <w:lang w:eastAsia="zh-CN"/>
              </w:rPr>
            </w:pPr>
            <w:r>
              <w:rPr>
                <w:rFonts w:eastAsiaTheme="minorEastAsia"/>
                <w:lang w:eastAsia="zh-CN"/>
              </w:rPr>
              <w:lastRenderedPageBreak/>
              <w:t xml:space="preserve">1. </w:t>
            </w:r>
            <w:r w:rsidR="00545698">
              <w:rPr>
                <w:rFonts w:eastAsiaTheme="minorEastAsia"/>
                <w:lang w:eastAsia="zh-CN"/>
              </w:rPr>
              <w:t>Linked</w:t>
            </w:r>
            <w:r>
              <w:rPr>
                <w:rFonts w:eastAsiaTheme="minorEastAsia"/>
                <w:lang w:eastAsia="zh-CN"/>
              </w:rPr>
              <w:t xml:space="preserve"> SUPI in subscription data</w:t>
            </w:r>
          </w:p>
          <w:p w14:paraId="7CDF0760" w14:textId="6E0D7CE6" w:rsidR="004B05CE" w:rsidRDefault="004B05CE" w:rsidP="00F50AB6">
            <w:pPr>
              <w:rPr>
                <w:rFonts w:eastAsiaTheme="minorEastAsia"/>
                <w:lang w:eastAsia="zh-CN"/>
              </w:rPr>
            </w:pPr>
            <w:r>
              <w:rPr>
                <w:rFonts w:eastAsiaTheme="minorEastAsia" w:hint="eastAsia"/>
                <w:lang w:eastAsia="zh-CN"/>
              </w:rPr>
              <w:lastRenderedPageBreak/>
              <w:t>2</w:t>
            </w:r>
            <w:r>
              <w:rPr>
                <w:rFonts w:eastAsiaTheme="minorEastAsia"/>
                <w:lang w:eastAsia="zh-CN"/>
              </w:rPr>
              <w:t xml:space="preserve">. </w:t>
            </w:r>
            <w:r w:rsidR="00A65A0D">
              <w:rPr>
                <w:rFonts w:eastAsiaTheme="minorEastAsia"/>
                <w:lang w:eastAsia="zh-CN"/>
              </w:rPr>
              <w:t xml:space="preserve">Target </w:t>
            </w:r>
            <w:r>
              <w:rPr>
                <w:rFonts w:eastAsiaTheme="minorEastAsia"/>
                <w:lang w:eastAsia="zh-CN"/>
              </w:rPr>
              <w:t xml:space="preserve">AMF selects SMF based on </w:t>
            </w:r>
            <w:r w:rsidR="00AB5BAC">
              <w:rPr>
                <w:rFonts w:eastAsiaTheme="minorEastAsia"/>
                <w:lang w:eastAsia="zh-CN"/>
              </w:rPr>
              <w:t xml:space="preserve">subscription data </w:t>
            </w:r>
            <w:r w:rsidR="0010138B">
              <w:rPr>
                <w:rFonts w:eastAsiaTheme="minorEastAsia"/>
                <w:lang w:eastAsia="zh-CN"/>
              </w:rPr>
              <w:t xml:space="preserve">of linked SUPI </w:t>
            </w:r>
            <w:r w:rsidR="00AB5BAC">
              <w:rPr>
                <w:rFonts w:eastAsiaTheme="minorEastAsia"/>
                <w:lang w:eastAsia="zh-CN"/>
              </w:rPr>
              <w:t xml:space="preserve">and </w:t>
            </w:r>
            <w:r>
              <w:rPr>
                <w:rFonts w:eastAsiaTheme="minorEastAsia"/>
                <w:lang w:eastAsia="zh-CN"/>
              </w:rPr>
              <w:t>PDU Session ID</w:t>
            </w:r>
          </w:p>
          <w:p w14:paraId="167D63C4" w14:textId="07EC682D" w:rsidR="00DD06E5" w:rsidRDefault="00DD06E5" w:rsidP="00F50AB6">
            <w:pPr>
              <w:rPr>
                <w:rFonts w:eastAsiaTheme="minorEastAsia"/>
                <w:lang w:eastAsia="zh-CN"/>
              </w:rPr>
            </w:pPr>
            <w:r>
              <w:rPr>
                <w:rFonts w:eastAsiaTheme="minorEastAsia"/>
                <w:lang w:eastAsia="zh-CN"/>
              </w:rPr>
              <w:t xml:space="preserve">3. SMF anchors both sessions based on </w:t>
            </w:r>
            <w:r w:rsidR="001A4404">
              <w:rPr>
                <w:rFonts w:eastAsiaTheme="minorEastAsia"/>
                <w:lang w:eastAsia="zh-CN"/>
              </w:rPr>
              <w:t xml:space="preserve">PDU Session </w:t>
            </w:r>
            <w:r>
              <w:rPr>
                <w:rFonts w:eastAsiaTheme="minorEastAsia"/>
                <w:lang w:eastAsia="zh-CN"/>
              </w:rPr>
              <w:t>ID</w:t>
            </w:r>
          </w:p>
          <w:p w14:paraId="2735C326" w14:textId="699BCE8E" w:rsidR="00506735" w:rsidRPr="00F50AB6" w:rsidRDefault="00DD06E5" w:rsidP="0003336E">
            <w:pPr>
              <w:rPr>
                <w:rFonts w:eastAsiaTheme="minorEastAsia"/>
                <w:lang w:eastAsia="zh-CN"/>
              </w:rPr>
            </w:pPr>
            <w:r>
              <w:rPr>
                <w:rFonts w:eastAsiaTheme="minorEastAsia"/>
                <w:lang w:eastAsia="zh-CN"/>
              </w:rPr>
              <w:t>4</w:t>
            </w:r>
            <w:r w:rsidR="005C78B9">
              <w:rPr>
                <w:rFonts w:eastAsiaTheme="minorEastAsia"/>
                <w:lang w:eastAsia="zh-CN"/>
              </w:rPr>
              <w:t>. Same IP address assigned</w:t>
            </w:r>
          </w:p>
        </w:tc>
        <w:tc>
          <w:tcPr>
            <w:tcW w:w="1926" w:type="dxa"/>
          </w:tcPr>
          <w:p w14:paraId="09A22BF2" w14:textId="77777777" w:rsidR="00096A0C" w:rsidRDefault="00F01331" w:rsidP="005B5098">
            <w:pPr>
              <w:rPr>
                <w:rFonts w:eastAsiaTheme="minorEastAsia"/>
                <w:lang w:eastAsia="zh-CN"/>
              </w:rPr>
            </w:pPr>
            <w:r>
              <w:rPr>
                <w:rFonts w:eastAsiaTheme="minorEastAsia" w:hint="eastAsia"/>
                <w:lang w:eastAsia="zh-CN"/>
              </w:rPr>
              <w:lastRenderedPageBreak/>
              <w:t>A</w:t>
            </w:r>
            <w:r>
              <w:rPr>
                <w:rFonts w:eastAsiaTheme="minorEastAsia"/>
                <w:lang w:eastAsia="zh-CN"/>
              </w:rPr>
              <w:t>TSSS-like</w:t>
            </w:r>
          </w:p>
          <w:p w14:paraId="6A2FCB2F" w14:textId="7491C0CC" w:rsidR="00506735" w:rsidRDefault="00096A0C" w:rsidP="005B5098">
            <w:pPr>
              <w:rPr>
                <w:rFonts w:eastAsiaTheme="minorEastAsia"/>
                <w:lang w:eastAsia="zh-CN"/>
              </w:rPr>
            </w:pPr>
            <w:r>
              <w:rPr>
                <w:rFonts w:eastAsiaTheme="minorEastAsia"/>
                <w:lang w:eastAsia="zh-CN"/>
              </w:rPr>
              <w:t xml:space="preserve">1. </w:t>
            </w:r>
            <w:r w:rsidR="00541011">
              <w:rPr>
                <w:rFonts w:eastAsiaTheme="minorEastAsia"/>
                <w:lang w:eastAsia="zh-CN"/>
              </w:rPr>
              <w:t xml:space="preserve">SMF sends rules to device during </w:t>
            </w:r>
            <w:r w:rsidR="00541011">
              <w:rPr>
                <w:rFonts w:eastAsiaTheme="minorEastAsia"/>
                <w:lang w:eastAsia="zh-CN"/>
              </w:rPr>
              <w:lastRenderedPageBreak/>
              <w:t>PDU Session Est. procedure</w:t>
            </w:r>
          </w:p>
          <w:p w14:paraId="548C578E" w14:textId="2D8BFB89" w:rsidR="004079DC" w:rsidRDefault="004079DC" w:rsidP="005B5098">
            <w:pPr>
              <w:rPr>
                <w:rFonts w:eastAsiaTheme="minorEastAsia"/>
                <w:lang w:eastAsia="zh-CN"/>
              </w:rPr>
            </w:pPr>
            <w:r>
              <w:rPr>
                <w:rFonts w:eastAsiaTheme="minorEastAsia" w:hint="eastAsia"/>
                <w:lang w:eastAsia="zh-CN"/>
              </w:rPr>
              <w:t>2</w:t>
            </w:r>
            <w:r>
              <w:rPr>
                <w:rFonts w:eastAsiaTheme="minorEastAsia"/>
                <w:lang w:eastAsia="zh-CN"/>
              </w:rPr>
              <w:t>. Common N4 for both sessions</w:t>
            </w:r>
          </w:p>
        </w:tc>
      </w:tr>
      <w:tr w:rsidR="00506735" w14:paraId="3E2E7E47" w14:textId="77777777" w:rsidTr="00956238">
        <w:tc>
          <w:tcPr>
            <w:tcW w:w="704" w:type="dxa"/>
          </w:tcPr>
          <w:p w14:paraId="118D0BBD" w14:textId="66311FB7" w:rsidR="00506735" w:rsidRDefault="00506735" w:rsidP="005B5098">
            <w:pPr>
              <w:rPr>
                <w:rFonts w:eastAsiaTheme="minorEastAsia"/>
                <w:lang w:eastAsia="zh-CN"/>
              </w:rPr>
            </w:pPr>
            <w:r>
              <w:rPr>
                <w:rFonts w:eastAsiaTheme="minorEastAsia" w:hint="eastAsia"/>
                <w:lang w:eastAsia="zh-CN"/>
              </w:rPr>
              <w:lastRenderedPageBreak/>
              <w:t>S</w:t>
            </w:r>
            <w:r>
              <w:rPr>
                <w:rFonts w:eastAsiaTheme="minorEastAsia"/>
                <w:lang w:eastAsia="zh-CN"/>
              </w:rPr>
              <w:t>ol</w:t>
            </w:r>
            <w:r w:rsidR="00D77AD8">
              <w:rPr>
                <w:rFonts w:eastAsiaTheme="minorEastAsia"/>
                <w:lang w:eastAsia="zh-CN"/>
              </w:rPr>
              <w:t>.</w:t>
            </w:r>
            <w:r>
              <w:rPr>
                <w:rFonts w:eastAsiaTheme="minorEastAsia"/>
                <w:lang w:eastAsia="zh-CN"/>
              </w:rPr>
              <w:t xml:space="preserve"> </w:t>
            </w:r>
            <w:r w:rsidR="00D77AD8">
              <w:rPr>
                <w:rFonts w:eastAsiaTheme="minorEastAsia"/>
                <w:lang w:eastAsia="zh-CN"/>
              </w:rPr>
              <w:t>#</w:t>
            </w:r>
            <w:r>
              <w:rPr>
                <w:rFonts w:eastAsiaTheme="minorEastAsia"/>
                <w:lang w:eastAsia="zh-CN"/>
              </w:rPr>
              <w:t>1.3</w:t>
            </w:r>
          </w:p>
        </w:tc>
        <w:tc>
          <w:tcPr>
            <w:tcW w:w="1985" w:type="dxa"/>
          </w:tcPr>
          <w:p w14:paraId="6B081B16" w14:textId="64F819C7" w:rsidR="00D356F5" w:rsidRDefault="00471992" w:rsidP="004C7D07">
            <w:pPr>
              <w:rPr>
                <w:rFonts w:eastAsiaTheme="minorEastAsia"/>
                <w:lang w:eastAsia="zh-CN"/>
              </w:rPr>
            </w:pPr>
            <w:r>
              <w:rPr>
                <w:rFonts w:eastAsiaTheme="minorEastAsia"/>
                <w:lang w:eastAsia="zh-CN"/>
              </w:rPr>
              <w:t>Based on DNN/S-NSSAI</w:t>
            </w:r>
            <w:r w:rsidR="0040003E">
              <w:rPr>
                <w:rFonts w:eastAsiaTheme="minorEastAsia"/>
                <w:lang w:eastAsia="zh-CN"/>
              </w:rPr>
              <w:t xml:space="preserve"> </w:t>
            </w:r>
            <w:r w:rsidR="0074390E">
              <w:rPr>
                <w:rFonts w:eastAsiaTheme="minorEastAsia"/>
                <w:lang w:eastAsia="zh-CN"/>
              </w:rPr>
              <w:t xml:space="preserve">specific </w:t>
            </w:r>
            <w:r w:rsidR="0040003E">
              <w:rPr>
                <w:rFonts w:eastAsiaTheme="minorEastAsia"/>
                <w:lang w:eastAsia="zh-CN"/>
              </w:rPr>
              <w:t>for DualSteer</w:t>
            </w:r>
          </w:p>
        </w:tc>
        <w:tc>
          <w:tcPr>
            <w:tcW w:w="1984" w:type="dxa"/>
          </w:tcPr>
          <w:p w14:paraId="07F0D09B" w14:textId="53A51C93" w:rsidR="00506735" w:rsidRDefault="00212F7D" w:rsidP="005B5098">
            <w:pPr>
              <w:rPr>
                <w:rFonts w:eastAsiaTheme="minorEastAsia"/>
                <w:lang w:eastAsia="zh-CN"/>
              </w:rPr>
            </w:pPr>
            <w:r>
              <w:rPr>
                <w:rFonts w:eastAsiaTheme="minorEastAsia" w:hint="eastAsia"/>
                <w:lang w:eastAsia="zh-CN"/>
              </w:rPr>
              <w:t>1</w:t>
            </w:r>
            <w:r>
              <w:rPr>
                <w:rFonts w:eastAsiaTheme="minorEastAsia"/>
                <w:lang w:eastAsia="zh-CN"/>
              </w:rPr>
              <w:t xml:space="preserve">. </w:t>
            </w:r>
            <w:r w:rsidR="005F6400">
              <w:rPr>
                <w:rFonts w:eastAsiaTheme="minorEastAsia"/>
                <w:lang w:eastAsia="zh-CN"/>
              </w:rPr>
              <w:t>Use s</w:t>
            </w:r>
            <w:r>
              <w:rPr>
                <w:rFonts w:eastAsiaTheme="minorEastAsia"/>
                <w:lang w:eastAsia="zh-CN"/>
              </w:rPr>
              <w:t>ame (DNN, S-NSSAI)</w:t>
            </w:r>
            <w:r w:rsidR="00F74B52">
              <w:rPr>
                <w:rFonts w:eastAsiaTheme="minorEastAsia"/>
                <w:lang w:eastAsia="zh-CN"/>
              </w:rPr>
              <w:t xml:space="preserve"> as source session</w:t>
            </w:r>
          </w:p>
          <w:p w14:paraId="31041B7F" w14:textId="799BA6DF" w:rsidR="00A36091" w:rsidRPr="00212F7D" w:rsidRDefault="00A36091" w:rsidP="005B5098">
            <w:pPr>
              <w:rPr>
                <w:rFonts w:eastAsiaTheme="minorEastAsia"/>
                <w:lang w:eastAsia="zh-CN"/>
              </w:rPr>
            </w:pPr>
            <w:r>
              <w:rPr>
                <w:rFonts w:eastAsiaTheme="minorEastAsia" w:hint="eastAsia"/>
                <w:lang w:eastAsia="zh-CN"/>
              </w:rPr>
              <w:t>2</w:t>
            </w:r>
            <w:r>
              <w:rPr>
                <w:rFonts w:eastAsiaTheme="minorEastAsia"/>
                <w:lang w:eastAsia="zh-CN"/>
              </w:rPr>
              <w:t xml:space="preserve">. </w:t>
            </w:r>
            <w:r w:rsidR="00200E9F">
              <w:rPr>
                <w:rFonts w:eastAsiaTheme="minorEastAsia"/>
                <w:lang w:eastAsia="zh-CN"/>
              </w:rPr>
              <w:t xml:space="preserve">Includes </w:t>
            </w:r>
            <w:r w:rsidR="00E42679">
              <w:rPr>
                <w:rFonts w:eastAsiaTheme="minorEastAsia"/>
                <w:lang w:eastAsia="zh-CN"/>
              </w:rPr>
              <w:t>linked</w:t>
            </w:r>
            <w:r w:rsidR="00387EB8">
              <w:rPr>
                <w:rFonts w:eastAsiaTheme="minorEastAsia"/>
                <w:lang w:eastAsia="zh-CN"/>
              </w:rPr>
              <w:t xml:space="preserve"> </w:t>
            </w:r>
            <w:r>
              <w:rPr>
                <w:rFonts w:eastAsiaTheme="minorEastAsia"/>
                <w:lang w:eastAsia="zh-CN"/>
              </w:rPr>
              <w:t>PDU Session ID</w:t>
            </w:r>
          </w:p>
        </w:tc>
        <w:tc>
          <w:tcPr>
            <w:tcW w:w="3029" w:type="dxa"/>
          </w:tcPr>
          <w:p w14:paraId="58766C14" w14:textId="2C991FD1" w:rsidR="00071CA7" w:rsidRDefault="00071CA7" w:rsidP="00071CA7">
            <w:pPr>
              <w:rPr>
                <w:rFonts w:eastAsiaTheme="minorEastAsia"/>
                <w:lang w:eastAsia="zh-CN"/>
              </w:rPr>
            </w:pPr>
            <w:r>
              <w:rPr>
                <w:rFonts w:eastAsiaTheme="minorEastAsia"/>
                <w:lang w:eastAsia="zh-CN"/>
              </w:rPr>
              <w:t xml:space="preserve">1. </w:t>
            </w:r>
            <w:r w:rsidR="00545698">
              <w:rPr>
                <w:rFonts w:eastAsiaTheme="minorEastAsia"/>
                <w:lang w:eastAsia="zh-CN"/>
              </w:rPr>
              <w:t xml:space="preserve">Linked </w:t>
            </w:r>
            <w:r>
              <w:rPr>
                <w:rFonts w:eastAsiaTheme="minorEastAsia"/>
                <w:lang w:eastAsia="zh-CN"/>
              </w:rPr>
              <w:t>SUPI</w:t>
            </w:r>
            <w:r w:rsidR="00AE0C2C">
              <w:rPr>
                <w:rFonts w:eastAsiaTheme="minorEastAsia"/>
                <w:lang w:eastAsia="zh-CN"/>
              </w:rPr>
              <w:t xml:space="preserve"> and</w:t>
            </w:r>
            <w:r w:rsidR="000B65B3">
              <w:rPr>
                <w:rFonts w:eastAsiaTheme="minorEastAsia"/>
                <w:lang w:eastAsia="zh-CN"/>
              </w:rPr>
              <w:t xml:space="preserve"> </w:t>
            </w:r>
            <w:r w:rsidR="00407A99">
              <w:rPr>
                <w:rFonts w:eastAsiaTheme="minorEastAsia"/>
                <w:lang w:eastAsia="zh-CN"/>
              </w:rPr>
              <w:t>&lt;</w:t>
            </w:r>
            <w:r w:rsidR="000B65B3">
              <w:rPr>
                <w:rFonts w:eastAsiaTheme="minorEastAsia"/>
                <w:lang w:eastAsia="zh-CN"/>
              </w:rPr>
              <w:t>DNN/S-NSSAI</w:t>
            </w:r>
            <w:r w:rsidR="00407A99">
              <w:rPr>
                <w:rFonts w:eastAsiaTheme="minorEastAsia"/>
                <w:lang w:eastAsia="zh-CN"/>
              </w:rPr>
              <w:t>, SMF Info&gt;</w:t>
            </w:r>
            <w:r w:rsidR="00647DE6">
              <w:rPr>
                <w:rFonts w:eastAsiaTheme="minorEastAsia"/>
                <w:lang w:eastAsia="zh-CN"/>
              </w:rPr>
              <w:t xml:space="preserve"> </w:t>
            </w:r>
            <w:r>
              <w:rPr>
                <w:rFonts w:eastAsiaTheme="minorEastAsia"/>
                <w:lang w:eastAsia="zh-CN"/>
              </w:rPr>
              <w:t>pair</w:t>
            </w:r>
            <w:r w:rsidR="00C406C7">
              <w:rPr>
                <w:rFonts w:eastAsiaTheme="minorEastAsia"/>
                <w:lang w:eastAsia="zh-CN"/>
              </w:rPr>
              <w:t xml:space="preserve"> </w:t>
            </w:r>
            <w:r w:rsidR="00647DE6">
              <w:rPr>
                <w:rFonts w:eastAsiaTheme="minorEastAsia"/>
                <w:lang w:eastAsia="zh-CN"/>
              </w:rPr>
              <w:t xml:space="preserve">of the linked SUPI </w:t>
            </w:r>
            <w:r>
              <w:rPr>
                <w:rFonts w:eastAsiaTheme="minorEastAsia"/>
                <w:lang w:eastAsia="zh-CN"/>
              </w:rPr>
              <w:t>in subscription data</w:t>
            </w:r>
          </w:p>
          <w:p w14:paraId="0EB42560" w14:textId="4C6DF64A" w:rsidR="00990E87" w:rsidRDefault="00990E87" w:rsidP="00633AD1">
            <w:pPr>
              <w:rPr>
                <w:rFonts w:eastAsiaTheme="minorEastAsia"/>
                <w:lang w:eastAsia="zh-CN"/>
              </w:rPr>
            </w:pPr>
            <w:r>
              <w:rPr>
                <w:rFonts w:eastAsiaTheme="minorEastAsia" w:hint="eastAsia"/>
                <w:lang w:eastAsia="zh-CN"/>
              </w:rPr>
              <w:t>2</w:t>
            </w:r>
            <w:r>
              <w:rPr>
                <w:rFonts w:eastAsiaTheme="minorEastAsia"/>
                <w:lang w:eastAsia="zh-CN"/>
              </w:rPr>
              <w:t xml:space="preserve">. </w:t>
            </w:r>
            <w:r w:rsidR="005611D1">
              <w:rPr>
                <w:rFonts w:eastAsiaTheme="minorEastAsia"/>
                <w:lang w:eastAsia="zh-CN"/>
              </w:rPr>
              <w:t xml:space="preserve">When SMF registers in UDM, </w:t>
            </w:r>
            <w:r>
              <w:rPr>
                <w:rFonts w:eastAsiaTheme="minorEastAsia"/>
                <w:lang w:eastAsia="zh-CN"/>
              </w:rPr>
              <w:t xml:space="preserve">UDM </w:t>
            </w:r>
            <w:r w:rsidR="00CF72E5">
              <w:rPr>
                <w:rFonts w:eastAsiaTheme="minorEastAsia"/>
                <w:lang w:eastAsia="zh-CN"/>
              </w:rPr>
              <w:t xml:space="preserve">also </w:t>
            </w:r>
            <w:r>
              <w:rPr>
                <w:rFonts w:eastAsiaTheme="minorEastAsia"/>
                <w:lang w:eastAsia="zh-CN"/>
              </w:rPr>
              <w:t>updates subscription data of linked SUPI</w:t>
            </w:r>
          </w:p>
          <w:p w14:paraId="2A06B3FE" w14:textId="3B62E278" w:rsidR="00633AD1" w:rsidRDefault="00990E87" w:rsidP="00633AD1">
            <w:pPr>
              <w:rPr>
                <w:rFonts w:eastAsiaTheme="minorEastAsia"/>
                <w:lang w:eastAsia="zh-CN"/>
              </w:rPr>
            </w:pPr>
            <w:r>
              <w:rPr>
                <w:rFonts w:eastAsiaTheme="minorEastAsia"/>
                <w:lang w:eastAsia="zh-CN"/>
              </w:rPr>
              <w:t>3</w:t>
            </w:r>
            <w:r w:rsidR="00633AD1">
              <w:rPr>
                <w:rFonts w:eastAsiaTheme="minorEastAsia"/>
                <w:lang w:eastAsia="zh-CN"/>
              </w:rPr>
              <w:t xml:space="preserve">. SMF of target session triggers HTTP redirect </w:t>
            </w:r>
            <w:r w:rsidR="006E0FD2">
              <w:rPr>
                <w:rFonts w:eastAsiaTheme="minorEastAsia"/>
                <w:lang w:eastAsia="zh-CN"/>
              </w:rPr>
              <w:t xml:space="preserve">or SMF </w:t>
            </w:r>
            <w:r w:rsidR="00D30770">
              <w:rPr>
                <w:rFonts w:eastAsiaTheme="minorEastAsia"/>
                <w:lang w:eastAsia="zh-CN"/>
              </w:rPr>
              <w:t>redirect</w:t>
            </w:r>
            <w:r w:rsidR="006E0FD2">
              <w:rPr>
                <w:rFonts w:eastAsiaTheme="minorEastAsia"/>
                <w:lang w:eastAsia="zh-CN"/>
              </w:rPr>
              <w:t xml:space="preserve"> </w:t>
            </w:r>
            <w:r w:rsidR="00633AD1">
              <w:rPr>
                <w:rFonts w:eastAsiaTheme="minorEastAsia"/>
                <w:lang w:eastAsia="zh-CN"/>
              </w:rPr>
              <w:t>based on subscription data</w:t>
            </w:r>
            <w:r w:rsidR="00AE016D">
              <w:rPr>
                <w:rFonts w:eastAsiaTheme="minorEastAsia"/>
                <w:lang w:eastAsia="zh-CN"/>
              </w:rPr>
              <w:t xml:space="preserve"> (Alt1)</w:t>
            </w:r>
          </w:p>
          <w:p w14:paraId="75D51AB0" w14:textId="5054F82A" w:rsidR="00AE016D" w:rsidRDefault="00AE016D" w:rsidP="005B5098">
            <w:pPr>
              <w:rPr>
                <w:rFonts w:eastAsiaTheme="minorEastAsia"/>
                <w:lang w:eastAsia="zh-CN"/>
              </w:rPr>
            </w:pPr>
            <w:r>
              <w:rPr>
                <w:rFonts w:eastAsiaTheme="minorEastAsia"/>
                <w:lang w:eastAsia="zh-CN"/>
              </w:rPr>
              <w:t xml:space="preserve">4. </w:t>
            </w:r>
            <w:r w:rsidR="009B47D5">
              <w:rPr>
                <w:rFonts w:eastAsiaTheme="minorEastAsia"/>
                <w:lang w:eastAsia="zh-CN"/>
              </w:rPr>
              <w:t xml:space="preserve">Target </w:t>
            </w:r>
            <w:r>
              <w:rPr>
                <w:rFonts w:eastAsiaTheme="minorEastAsia"/>
                <w:lang w:eastAsia="zh-CN"/>
              </w:rPr>
              <w:t xml:space="preserve">AMF selects same SMF based on subscription data </w:t>
            </w:r>
            <w:r w:rsidR="00757F87">
              <w:rPr>
                <w:rFonts w:eastAsiaTheme="minorEastAsia"/>
                <w:lang w:eastAsia="zh-CN"/>
              </w:rPr>
              <w:t xml:space="preserve">of linked SUPI </w:t>
            </w:r>
            <w:r>
              <w:rPr>
                <w:rFonts w:eastAsiaTheme="minorEastAsia"/>
                <w:lang w:eastAsia="zh-CN"/>
              </w:rPr>
              <w:t>(Alt2)</w:t>
            </w:r>
          </w:p>
          <w:p w14:paraId="66C13A3F" w14:textId="2F8B8543" w:rsidR="003A6D9C" w:rsidRDefault="003A6D9C" w:rsidP="005B5098">
            <w:pPr>
              <w:rPr>
                <w:rFonts w:eastAsiaTheme="minorEastAsia"/>
                <w:lang w:eastAsia="zh-CN"/>
              </w:rPr>
            </w:pPr>
            <w:r>
              <w:rPr>
                <w:rFonts w:eastAsiaTheme="minorEastAsia" w:hint="eastAsia"/>
                <w:lang w:eastAsia="zh-CN"/>
              </w:rPr>
              <w:t>5</w:t>
            </w:r>
            <w:r>
              <w:rPr>
                <w:rFonts w:eastAsiaTheme="minorEastAsia"/>
                <w:lang w:eastAsia="zh-CN"/>
              </w:rPr>
              <w:t>. SMF anchors both sessions based on Source PDU Session ID</w:t>
            </w:r>
          </w:p>
          <w:p w14:paraId="059F9E66" w14:textId="173E4B44" w:rsidR="00506735" w:rsidRDefault="00C51C27" w:rsidP="005B5098">
            <w:pPr>
              <w:rPr>
                <w:rFonts w:eastAsiaTheme="minorEastAsia"/>
                <w:lang w:eastAsia="zh-CN"/>
              </w:rPr>
            </w:pPr>
            <w:r>
              <w:rPr>
                <w:rFonts w:eastAsiaTheme="minorEastAsia"/>
                <w:lang w:eastAsia="zh-CN"/>
              </w:rPr>
              <w:t>6</w:t>
            </w:r>
            <w:r w:rsidR="00D23647">
              <w:rPr>
                <w:rFonts w:eastAsiaTheme="minorEastAsia"/>
                <w:lang w:eastAsia="zh-CN"/>
              </w:rPr>
              <w:t xml:space="preserve">. </w:t>
            </w:r>
            <w:r w:rsidR="00D4089D">
              <w:rPr>
                <w:rFonts w:eastAsiaTheme="minorEastAsia"/>
                <w:lang w:eastAsia="zh-CN"/>
              </w:rPr>
              <w:t>Same IP address assigned</w:t>
            </w:r>
          </w:p>
        </w:tc>
        <w:tc>
          <w:tcPr>
            <w:tcW w:w="1926" w:type="dxa"/>
          </w:tcPr>
          <w:p w14:paraId="49A7D131" w14:textId="77777777" w:rsidR="00FD0E0C" w:rsidRDefault="00FD0E0C" w:rsidP="005B5098">
            <w:pPr>
              <w:rPr>
                <w:rFonts w:eastAsiaTheme="minorEastAsia"/>
                <w:lang w:eastAsia="zh-CN"/>
              </w:rPr>
            </w:pPr>
            <w:r>
              <w:rPr>
                <w:rFonts w:eastAsiaTheme="minorEastAsia"/>
                <w:lang w:eastAsia="zh-CN"/>
              </w:rPr>
              <w:t>Session HO</w:t>
            </w:r>
          </w:p>
          <w:p w14:paraId="14596DAD" w14:textId="6BB99576" w:rsidR="00506735" w:rsidRDefault="006426A3" w:rsidP="005B5098">
            <w:pPr>
              <w:rPr>
                <w:rFonts w:eastAsiaTheme="minorEastAsia"/>
                <w:lang w:eastAsia="zh-CN"/>
              </w:rPr>
            </w:pPr>
            <w:r>
              <w:rPr>
                <w:rFonts w:eastAsiaTheme="minorEastAsia" w:hint="eastAsia"/>
                <w:lang w:eastAsia="zh-CN"/>
              </w:rPr>
              <w:t>1</w:t>
            </w:r>
            <w:r>
              <w:rPr>
                <w:rFonts w:eastAsiaTheme="minorEastAsia"/>
                <w:lang w:eastAsia="zh-CN"/>
              </w:rPr>
              <w:t>. Separate N4</w:t>
            </w:r>
            <w:r w:rsidR="00913F5D">
              <w:rPr>
                <w:rFonts w:eastAsiaTheme="minorEastAsia"/>
                <w:lang w:eastAsia="zh-CN"/>
              </w:rPr>
              <w:t xml:space="preserve"> with linkage information between each other</w:t>
            </w:r>
          </w:p>
          <w:p w14:paraId="578C5890" w14:textId="4F2092B3" w:rsidR="0094462E" w:rsidRDefault="0094462E" w:rsidP="005B5098">
            <w:pPr>
              <w:rPr>
                <w:rFonts w:eastAsiaTheme="minorEastAsia"/>
                <w:lang w:eastAsia="zh-CN"/>
              </w:rPr>
            </w:pPr>
            <w:r>
              <w:rPr>
                <w:rFonts w:eastAsiaTheme="minorEastAsia" w:hint="eastAsia"/>
                <w:lang w:eastAsia="zh-CN"/>
              </w:rPr>
              <w:t>2</w:t>
            </w:r>
            <w:r>
              <w:rPr>
                <w:rFonts w:eastAsiaTheme="minorEastAsia"/>
                <w:lang w:eastAsia="zh-CN"/>
              </w:rPr>
              <w:t>. Common rules may be used for both N4 sessions</w:t>
            </w:r>
          </w:p>
        </w:tc>
      </w:tr>
      <w:tr w:rsidR="00506735" w14:paraId="66E152D1" w14:textId="77777777" w:rsidTr="00956238">
        <w:tc>
          <w:tcPr>
            <w:tcW w:w="704" w:type="dxa"/>
          </w:tcPr>
          <w:p w14:paraId="22B61A83" w14:textId="159594D3" w:rsidR="00506735" w:rsidRDefault="00506735" w:rsidP="005B5098">
            <w:pPr>
              <w:rPr>
                <w:rFonts w:eastAsiaTheme="minorEastAsia"/>
                <w:lang w:eastAsia="zh-CN"/>
              </w:rPr>
            </w:pPr>
            <w:r>
              <w:rPr>
                <w:rFonts w:eastAsiaTheme="minorEastAsia" w:hint="eastAsia"/>
                <w:lang w:eastAsia="zh-CN"/>
              </w:rPr>
              <w:t>S</w:t>
            </w:r>
            <w:r>
              <w:rPr>
                <w:rFonts w:eastAsiaTheme="minorEastAsia"/>
                <w:lang w:eastAsia="zh-CN"/>
              </w:rPr>
              <w:t>ol</w:t>
            </w:r>
            <w:r w:rsidR="00D77AD8">
              <w:rPr>
                <w:rFonts w:eastAsiaTheme="minorEastAsia"/>
                <w:lang w:eastAsia="zh-CN"/>
              </w:rPr>
              <w:t>.</w:t>
            </w:r>
            <w:r>
              <w:rPr>
                <w:rFonts w:eastAsiaTheme="minorEastAsia"/>
                <w:lang w:eastAsia="zh-CN"/>
              </w:rPr>
              <w:t xml:space="preserve"> </w:t>
            </w:r>
            <w:r w:rsidR="00D77AD8">
              <w:rPr>
                <w:rFonts w:eastAsiaTheme="minorEastAsia"/>
                <w:lang w:eastAsia="zh-CN"/>
              </w:rPr>
              <w:t>#</w:t>
            </w:r>
            <w:r>
              <w:rPr>
                <w:rFonts w:eastAsiaTheme="minorEastAsia"/>
                <w:lang w:eastAsia="zh-CN"/>
              </w:rPr>
              <w:t>1.4</w:t>
            </w:r>
          </w:p>
        </w:tc>
        <w:tc>
          <w:tcPr>
            <w:tcW w:w="1985" w:type="dxa"/>
          </w:tcPr>
          <w:p w14:paraId="3F23E663" w14:textId="2C211906" w:rsidR="00506735" w:rsidRDefault="00096A1B" w:rsidP="004C7D07">
            <w:pPr>
              <w:rPr>
                <w:rFonts w:eastAsiaTheme="minorEastAsia"/>
                <w:lang w:eastAsia="zh-CN"/>
              </w:rPr>
            </w:pPr>
            <w:r>
              <w:rPr>
                <w:rFonts w:eastAsiaTheme="minorEastAsia"/>
                <w:lang w:eastAsia="zh-CN"/>
              </w:rPr>
              <w:t>Based on DNN/S-NSSAI</w:t>
            </w:r>
            <w:r w:rsidR="007160C9">
              <w:rPr>
                <w:rFonts w:eastAsiaTheme="minorEastAsia"/>
                <w:lang w:eastAsia="zh-CN"/>
              </w:rPr>
              <w:t xml:space="preserve"> </w:t>
            </w:r>
            <w:r w:rsidR="0074390E">
              <w:rPr>
                <w:rFonts w:eastAsiaTheme="minorEastAsia"/>
                <w:lang w:eastAsia="zh-CN"/>
              </w:rPr>
              <w:t>specific</w:t>
            </w:r>
            <w:r w:rsidR="007160C9">
              <w:rPr>
                <w:rFonts w:eastAsiaTheme="minorEastAsia"/>
                <w:lang w:eastAsia="zh-CN"/>
              </w:rPr>
              <w:t xml:space="preserve"> for DualSteer</w:t>
            </w:r>
          </w:p>
        </w:tc>
        <w:tc>
          <w:tcPr>
            <w:tcW w:w="1984" w:type="dxa"/>
          </w:tcPr>
          <w:p w14:paraId="5F4A32CA" w14:textId="5AC3042F" w:rsidR="00506735" w:rsidRDefault="002E25AD" w:rsidP="002E25AD">
            <w:pPr>
              <w:rPr>
                <w:rFonts w:eastAsiaTheme="minorEastAsia"/>
                <w:lang w:eastAsia="zh-CN"/>
              </w:rPr>
            </w:pPr>
            <w:r>
              <w:rPr>
                <w:rFonts w:eastAsiaTheme="minorEastAsia"/>
                <w:lang w:eastAsia="zh-CN"/>
              </w:rPr>
              <w:t xml:space="preserve">MA PDU Session over </w:t>
            </w:r>
            <w:r w:rsidR="00764210">
              <w:rPr>
                <w:rFonts w:eastAsiaTheme="minorEastAsia"/>
                <w:lang w:eastAsia="zh-CN"/>
              </w:rPr>
              <w:t>non-3</w:t>
            </w:r>
            <w:r w:rsidR="00764210">
              <w:rPr>
                <w:rFonts w:eastAsiaTheme="minorEastAsia" w:hint="eastAsia"/>
                <w:lang w:eastAsia="zh-CN"/>
              </w:rPr>
              <w:t>GP</w:t>
            </w:r>
            <w:r w:rsidR="00764210">
              <w:rPr>
                <w:rFonts w:eastAsiaTheme="minorEastAsia"/>
                <w:lang w:eastAsia="zh-CN"/>
              </w:rPr>
              <w:t xml:space="preserve">P access with </w:t>
            </w:r>
            <w:r>
              <w:rPr>
                <w:rFonts w:eastAsiaTheme="minorEastAsia"/>
                <w:lang w:eastAsia="zh-CN"/>
              </w:rPr>
              <w:t>underlayer 3GPP access</w:t>
            </w:r>
          </w:p>
        </w:tc>
        <w:tc>
          <w:tcPr>
            <w:tcW w:w="3029" w:type="dxa"/>
          </w:tcPr>
          <w:p w14:paraId="3C8B4C85" w14:textId="7FFCBF20" w:rsidR="00506735" w:rsidRDefault="00966A27" w:rsidP="005B5098">
            <w:pPr>
              <w:rPr>
                <w:rFonts w:eastAsiaTheme="minorEastAsia"/>
                <w:lang w:eastAsia="zh-CN"/>
              </w:rPr>
            </w:pPr>
            <w:r>
              <w:rPr>
                <w:rFonts w:eastAsiaTheme="minorEastAsia" w:hint="eastAsia"/>
                <w:lang w:eastAsia="zh-CN"/>
              </w:rPr>
              <w:t>A</w:t>
            </w:r>
            <w:r>
              <w:rPr>
                <w:rFonts w:eastAsiaTheme="minorEastAsia"/>
                <w:lang w:eastAsia="zh-CN"/>
              </w:rPr>
              <w:t>TSSS</w:t>
            </w:r>
          </w:p>
        </w:tc>
        <w:tc>
          <w:tcPr>
            <w:tcW w:w="1926" w:type="dxa"/>
          </w:tcPr>
          <w:p w14:paraId="47035BB0" w14:textId="3CEAF373" w:rsidR="00506735" w:rsidRDefault="00707EAB" w:rsidP="005B5098">
            <w:pPr>
              <w:rPr>
                <w:rFonts w:eastAsiaTheme="minorEastAsia"/>
                <w:lang w:eastAsia="zh-CN"/>
              </w:rPr>
            </w:pPr>
            <w:r>
              <w:rPr>
                <w:rFonts w:eastAsiaTheme="minorEastAsia" w:hint="eastAsia"/>
                <w:lang w:eastAsia="zh-CN"/>
              </w:rPr>
              <w:t>A</w:t>
            </w:r>
            <w:r>
              <w:rPr>
                <w:rFonts w:eastAsiaTheme="minorEastAsia"/>
                <w:lang w:eastAsia="zh-CN"/>
              </w:rPr>
              <w:t>TSSS</w:t>
            </w:r>
          </w:p>
        </w:tc>
      </w:tr>
      <w:tr w:rsidR="00506735" w14:paraId="095E28FB" w14:textId="77777777" w:rsidTr="00956238">
        <w:tc>
          <w:tcPr>
            <w:tcW w:w="704" w:type="dxa"/>
          </w:tcPr>
          <w:p w14:paraId="3450E364" w14:textId="4EE3B159" w:rsidR="00506735" w:rsidRDefault="00506735" w:rsidP="005B5098">
            <w:pPr>
              <w:rPr>
                <w:rFonts w:eastAsiaTheme="minorEastAsia"/>
                <w:lang w:eastAsia="zh-CN"/>
              </w:rPr>
            </w:pPr>
            <w:r>
              <w:rPr>
                <w:rFonts w:eastAsiaTheme="minorEastAsia" w:hint="eastAsia"/>
                <w:lang w:eastAsia="zh-CN"/>
              </w:rPr>
              <w:t>S</w:t>
            </w:r>
            <w:r>
              <w:rPr>
                <w:rFonts w:eastAsiaTheme="minorEastAsia"/>
                <w:lang w:eastAsia="zh-CN"/>
              </w:rPr>
              <w:t>ol. #1.5</w:t>
            </w:r>
          </w:p>
        </w:tc>
        <w:tc>
          <w:tcPr>
            <w:tcW w:w="1985" w:type="dxa"/>
          </w:tcPr>
          <w:p w14:paraId="1E3037AA" w14:textId="6C62F065" w:rsidR="00506735" w:rsidRDefault="00C24EE1" w:rsidP="004C7D07">
            <w:pPr>
              <w:rPr>
                <w:rFonts w:eastAsiaTheme="minorEastAsia"/>
                <w:lang w:eastAsia="zh-CN"/>
              </w:rPr>
            </w:pPr>
            <w:r>
              <w:rPr>
                <w:rFonts w:eastAsiaTheme="minorEastAsia"/>
                <w:lang w:eastAsia="zh-CN"/>
              </w:rPr>
              <w:t xml:space="preserve">AMF selects SMF based on </w:t>
            </w:r>
            <w:r w:rsidR="00EF28E0">
              <w:rPr>
                <w:rFonts w:eastAsiaTheme="minorEastAsia"/>
                <w:lang w:eastAsia="zh-CN"/>
              </w:rPr>
              <w:t>DualSteer capability</w:t>
            </w:r>
            <w:r w:rsidR="00C72E01">
              <w:rPr>
                <w:rFonts w:eastAsiaTheme="minorEastAsia"/>
                <w:lang w:eastAsia="zh-CN"/>
              </w:rPr>
              <w:t xml:space="preserve"> when device indicates DualSteer</w:t>
            </w:r>
          </w:p>
        </w:tc>
        <w:tc>
          <w:tcPr>
            <w:tcW w:w="1984" w:type="dxa"/>
          </w:tcPr>
          <w:p w14:paraId="293E3EDA" w14:textId="5F7D9F39" w:rsidR="008E3BA4" w:rsidRDefault="008E3BA4" w:rsidP="008E3BA4">
            <w:pPr>
              <w:rPr>
                <w:rFonts w:eastAsiaTheme="minorEastAsia"/>
                <w:lang w:eastAsia="zh-CN"/>
              </w:rPr>
            </w:pPr>
            <w:r>
              <w:rPr>
                <w:rFonts w:eastAsiaTheme="minorEastAsia" w:hint="eastAsia"/>
                <w:lang w:eastAsia="zh-CN"/>
              </w:rPr>
              <w:t>1</w:t>
            </w:r>
            <w:r>
              <w:rPr>
                <w:rFonts w:eastAsiaTheme="minorEastAsia"/>
                <w:lang w:eastAsia="zh-CN"/>
              </w:rPr>
              <w:t xml:space="preserve">. </w:t>
            </w:r>
            <w:r w:rsidR="00F67DB1">
              <w:rPr>
                <w:rFonts w:eastAsiaTheme="minorEastAsia"/>
                <w:lang w:eastAsia="zh-CN"/>
              </w:rPr>
              <w:t>Use s</w:t>
            </w:r>
            <w:r>
              <w:rPr>
                <w:rFonts w:eastAsiaTheme="minorEastAsia"/>
                <w:lang w:eastAsia="zh-CN"/>
              </w:rPr>
              <w:t>ame (DNN, S-NSSAI)</w:t>
            </w:r>
            <w:r w:rsidR="00CF1157">
              <w:rPr>
                <w:rFonts w:eastAsiaTheme="minorEastAsia"/>
                <w:lang w:eastAsia="zh-CN"/>
              </w:rPr>
              <w:t xml:space="preserve"> as source session</w:t>
            </w:r>
          </w:p>
          <w:p w14:paraId="3AD44169" w14:textId="4D8517C8" w:rsidR="00506735" w:rsidRPr="008E3BA4" w:rsidRDefault="00133918" w:rsidP="005B5098">
            <w:pPr>
              <w:rPr>
                <w:rFonts w:eastAsiaTheme="minorEastAsia"/>
                <w:lang w:eastAsia="zh-CN"/>
              </w:rPr>
            </w:pPr>
            <w:r>
              <w:rPr>
                <w:rFonts w:eastAsiaTheme="minorEastAsia" w:hint="eastAsia"/>
                <w:lang w:eastAsia="zh-CN"/>
              </w:rPr>
              <w:t>2</w:t>
            </w:r>
            <w:r>
              <w:rPr>
                <w:rFonts w:eastAsiaTheme="minorEastAsia"/>
                <w:lang w:eastAsia="zh-CN"/>
              </w:rPr>
              <w:t xml:space="preserve">. </w:t>
            </w:r>
            <w:r w:rsidR="00CF1157">
              <w:rPr>
                <w:rFonts w:eastAsiaTheme="minorEastAsia"/>
                <w:lang w:eastAsia="zh-CN"/>
              </w:rPr>
              <w:t xml:space="preserve">Includes </w:t>
            </w:r>
            <w:r w:rsidR="00B31E42">
              <w:rPr>
                <w:rFonts w:eastAsiaTheme="minorEastAsia"/>
                <w:lang w:eastAsia="zh-CN"/>
              </w:rPr>
              <w:t>linked</w:t>
            </w:r>
            <w:r>
              <w:rPr>
                <w:rFonts w:eastAsiaTheme="minorEastAsia"/>
                <w:lang w:eastAsia="zh-CN"/>
              </w:rPr>
              <w:t xml:space="preserve"> PDU Session ID</w:t>
            </w:r>
          </w:p>
        </w:tc>
        <w:tc>
          <w:tcPr>
            <w:tcW w:w="3029" w:type="dxa"/>
          </w:tcPr>
          <w:p w14:paraId="72AD8CCA" w14:textId="7F02359E" w:rsidR="00506735" w:rsidRDefault="008064F2" w:rsidP="005B5098">
            <w:pPr>
              <w:rPr>
                <w:rFonts w:eastAsiaTheme="minorEastAsia"/>
                <w:lang w:eastAsia="zh-CN"/>
              </w:rPr>
            </w:pPr>
            <w:r>
              <w:rPr>
                <w:rFonts w:eastAsiaTheme="minorEastAsia"/>
                <w:lang w:eastAsia="zh-CN"/>
              </w:rPr>
              <w:t>1</w:t>
            </w:r>
            <w:r w:rsidR="00FA5EEC">
              <w:rPr>
                <w:rFonts w:eastAsiaTheme="minorEastAsia"/>
                <w:lang w:eastAsia="zh-CN"/>
              </w:rPr>
              <w:t xml:space="preserve">. </w:t>
            </w:r>
            <w:r w:rsidR="00B10C9E">
              <w:rPr>
                <w:rFonts w:eastAsiaTheme="minorEastAsia"/>
                <w:lang w:eastAsia="zh-CN"/>
              </w:rPr>
              <w:t xml:space="preserve">Target </w:t>
            </w:r>
            <w:r w:rsidR="00FA5EEC">
              <w:rPr>
                <w:rFonts w:eastAsiaTheme="minorEastAsia"/>
                <w:lang w:eastAsia="zh-CN"/>
              </w:rPr>
              <w:t xml:space="preserve">AMF selects same SMF based on subscription data of linked SUPI and </w:t>
            </w:r>
            <w:r w:rsidR="00B31E42">
              <w:rPr>
                <w:rFonts w:eastAsiaTheme="minorEastAsia"/>
                <w:lang w:eastAsia="zh-CN"/>
              </w:rPr>
              <w:t>linked</w:t>
            </w:r>
            <w:r w:rsidR="00FA5EEC">
              <w:rPr>
                <w:rFonts w:eastAsiaTheme="minorEastAsia"/>
                <w:lang w:eastAsia="zh-CN"/>
              </w:rPr>
              <w:t xml:space="preserve"> PDU Session ID</w:t>
            </w:r>
          </w:p>
          <w:p w14:paraId="3A031BB2" w14:textId="0F0AEFF7" w:rsidR="006849C4" w:rsidRDefault="00D47FC4" w:rsidP="005B5098">
            <w:pPr>
              <w:rPr>
                <w:rFonts w:eastAsiaTheme="minorEastAsia"/>
                <w:lang w:eastAsia="zh-CN"/>
              </w:rPr>
            </w:pPr>
            <w:r>
              <w:rPr>
                <w:rFonts w:eastAsiaTheme="minorEastAsia"/>
                <w:lang w:eastAsia="zh-CN"/>
              </w:rPr>
              <w:t>2</w:t>
            </w:r>
            <w:r w:rsidR="006849C4">
              <w:rPr>
                <w:rFonts w:eastAsiaTheme="minorEastAsia"/>
                <w:lang w:eastAsia="zh-CN"/>
              </w:rPr>
              <w:t xml:space="preserve">. SMF anchors both sessions based on </w:t>
            </w:r>
            <w:r w:rsidR="00A9275C">
              <w:rPr>
                <w:rFonts w:eastAsiaTheme="minorEastAsia"/>
                <w:lang w:eastAsia="zh-CN"/>
              </w:rPr>
              <w:t>linked</w:t>
            </w:r>
            <w:r w:rsidR="004B79C7">
              <w:rPr>
                <w:rFonts w:eastAsiaTheme="minorEastAsia"/>
                <w:lang w:eastAsia="zh-CN"/>
              </w:rPr>
              <w:t xml:space="preserve"> PDU Session </w:t>
            </w:r>
            <w:r w:rsidR="006849C4">
              <w:rPr>
                <w:rFonts w:eastAsiaTheme="minorEastAsia"/>
                <w:lang w:eastAsia="zh-CN"/>
              </w:rPr>
              <w:t>ID</w:t>
            </w:r>
          </w:p>
          <w:p w14:paraId="7BDE2C03" w14:textId="32EFDCD9" w:rsidR="008064F2" w:rsidRPr="008064F2" w:rsidRDefault="0000386C" w:rsidP="005B5098">
            <w:pPr>
              <w:rPr>
                <w:rFonts w:eastAsiaTheme="minorEastAsia"/>
                <w:lang w:eastAsia="zh-CN"/>
              </w:rPr>
            </w:pPr>
            <w:r>
              <w:rPr>
                <w:rFonts w:eastAsiaTheme="minorEastAsia"/>
                <w:lang w:eastAsia="zh-CN"/>
              </w:rPr>
              <w:t>3</w:t>
            </w:r>
            <w:r w:rsidR="008064F2">
              <w:rPr>
                <w:rFonts w:eastAsiaTheme="minorEastAsia"/>
                <w:lang w:eastAsia="zh-CN"/>
              </w:rPr>
              <w:t>. Same IP address assigned</w:t>
            </w:r>
          </w:p>
        </w:tc>
        <w:tc>
          <w:tcPr>
            <w:tcW w:w="1926" w:type="dxa"/>
          </w:tcPr>
          <w:p w14:paraId="154B6B40" w14:textId="5C744A8E" w:rsidR="00506735" w:rsidRDefault="00C546FC" w:rsidP="005B5098">
            <w:pPr>
              <w:rPr>
                <w:rFonts w:eastAsiaTheme="minorEastAsia"/>
                <w:lang w:eastAsia="zh-CN"/>
              </w:rPr>
            </w:pPr>
            <w:r>
              <w:rPr>
                <w:rFonts w:eastAsiaTheme="minorEastAsia" w:hint="eastAsia"/>
                <w:lang w:eastAsia="zh-CN"/>
              </w:rPr>
              <w:t>A</w:t>
            </w:r>
            <w:r>
              <w:rPr>
                <w:rFonts w:eastAsiaTheme="minorEastAsia"/>
                <w:lang w:eastAsia="zh-CN"/>
              </w:rPr>
              <w:t>TSSS</w:t>
            </w:r>
          </w:p>
        </w:tc>
      </w:tr>
      <w:tr w:rsidR="003409DB" w14:paraId="5CD87050" w14:textId="77777777" w:rsidTr="00956238">
        <w:tc>
          <w:tcPr>
            <w:tcW w:w="704" w:type="dxa"/>
          </w:tcPr>
          <w:p w14:paraId="49860C68" w14:textId="06F13DAF" w:rsidR="003409DB" w:rsidRDefault="003409DB" w:rsidP="003409DB">
            <w:pPr>
              <w:rPr>
                <w:rFonts w:eastAsiaTheme="minorEastAsia"/>
                <w:lang w:eastAsia="zh-CN"/>
              </w:rPr>
            </w:pPr>
            <w:r>
              <w:rPr>
                <w:rFonts w:eastAsiaTheme="minorEastAsia" w:hint="eastAsia"/>
                <w:lang w:eastAsia="zh-CN"/>
              </w:rPr>
              <w:t>S</w:t>
            </w:r>
            <w:r>
              <w:rPr>
                <w:rFonts w:eastAsiaTheme="minorEastAsia"/>
                <w:lang w:eastAsia="zh-CN"/>
              </w:rPr>
              <w:t>ol. #1.11</w:t>
            </w:r>
          </w:p>
        </w:tc>
        <w:tc>
          <w:tcPr>
            <w:tcW w:w="1985" w:type="dxa"/>
          </w:tcPr>
          <w:p w14:paraId="3696CE05" w14:textId="29257CF2" w:rsidR="003409DB" w:rsidRDefault="003F239E" w:rsidP="003409DB">
            <w:pPr>
              <w:rPr>
                <w:rFonts w:eastAsiaTheme="minorEastAsia"/>
                <w:lang w:eastAsia="zh-CN"/>
              </w:rPr>
            </w:pPr>
            <w:r>
              <w:rPr>
                <w:rFonts w:eastAsiaTheme="minorEastAsia"/>
                <w:lang w:eastAsia="zh-CN"/>
              </w:rPr>
              <w:t>Based on DNN/S-NSSAI</w:t>
            </w:r>
            <w:r w:rsidR="007B1893">
              <w:rPr>
                <w:rFonts w:eastAsiaTheme="minorEastAsia"/>
                <w:lang w:eastAsia="zh-CN"/>
              </w:rPr>
              <w:t xml:space="preserve"> specific for DualSteer</w:t>
            </w:r>
          </w:p>
        </w:tc>
        <w:tc>
          <w:tcPr>
            <w:tcW w:w="1984" w:type="dxa"/>
          </w:tcPr>
          <w:p w14:paraId="526A604B" w14:textId="41540D06" w:rsidR="003409DB" w:rsidRDefault="00E15359" w:rsidP="003409DB">
            <w:pPr>
              <w:rPr>
                <w:rFonts w:eastAsiaTheme="minorEastAsia"/>
                <w:lang w:eastAsia="zh-CN"/>
              </w:rPr>
            </w:pPr>
            <w:r>
              <w:rPr>
                <w:rFonts w:eastAsiaTheme="minorEastAsia"/>
                <w:lang w:eastAsia="zh-CN"/>
              </w:rPr>
              <w:t>Use s</w:t>
            </w:r>
            <w:r w:rsidR="0068048A">
              <w:rPr>
                <w:rFonts w:eastAsiaTheme="minorEastAsia"/>
                <w:lang w:eastAsia="zh-CN"/>
              </w:rPr>
              <w:t>ame (DNN, S-NSSAI)</w:t>
            </w:r>
            <w:r w:rsidR="00D468CF">
              <w:rPr>
                <w:rFonts w:eastAsiaTheme="minorEastAsia"/>
                <w:lang w:eastAsia="zh-CN"/>
              </w:rPr>
              <w:t xml:space="preserve"> as source session</w:t>
            </w:r>
          </w:p>
        </w:tc>
        <w:tc>
          <w:tcPr>
            <w:tcW w:w="3029" w:type="dxa"/>
          </w:tcPr>
          <w:p w14:paraId="1EE29747" w14:textId="77777777" w:rsidR="003409DB" w:rsidRDefault="00935DAD" w:rsidP="003409DB">
            <w:pPr>
              <w:rPr>
                <w:rFonts w:eastAsiaTheme="minorEastAsia"/>
                <w:lang w:eastAsia="zh-CN"/>
              </w:rPr>
            </w:pPr>
            <w:r>
              <w:rPr>
                <w:rFonts w:eastAsiaTheme="minorEastAsia"/>
                <w:lang w:eastAsia="zh-CN"/>
              </w:rPr>
              <w:t xml:space="preserve">1. </w:t>
            </w:r>
            <w:r w:rsidR="007051CE">
              <w:rPr>
                <w:rFonts w:eastAsiaTheme="minorEastAsia"/>
                <w:lang w:eastAsia="zh-CN"/>
              </w:rPr>
              <w:t xml:space="preserve">When SMF registers in UDM, </w:t>
            </w:r>
            <w:r>
              <w:rPr>
                <w:rFonts w:eastAsiaTheme="minorEastAsia" w:hint="eastAsia"/>
                <w:lang w:eastAsia="zh-CN"/>
              </w:rPr>
              <w:t>U</w:t>
            </w:r>
            <w:r>
              <w:rPr>
                <w:rFonts w:eastAsiaTheme="minorEastAsia"/>
                <w:lang w:eastAsia="zh-CN"/>
              </w:rPr>
              <w:t>DM update</w:t>
            </w:r>
            <w:r w:rsidR="00711E13">
              <w:rPr>
                <w:rFonts w:eastAsiaTheme="minorEastAsia"/>
                <w:lang w:eastAsia="zh-CN"/>
              </w:rPr>
              <w:t>s</w:t>
            </w:r>
            <w:r>
              <w:rPr>
                <w:rFonts w:eastAsiaTheme="minorEastAsia"/>
                <w:lang w:eastAsia="zh-CN"/>
              </w:rPr>
              <w:t xml:space="preserve"> subscription data of linked SUPI with </w:t>
            </w:r>
            <w:r w:rsidR="00B837FB">
              <w:rPr>
                <w:rFonts w:eastAsiaTheme="minorEastAsia"/>
                <w:lang w:eastAsia="zh-CN"/>
              </w:rPr>
              <w:t xml:space="preserve">the </w:t>
            </w:r>
            <w:r>
              <w:rPr>
                <w:rFonts w:eastAsiaTheme="minorEastAsia"/>
                <w:lang w:eastAsia="zh-CN"/>
              </w:rPr>
              <w:t>SMF info</w:t>
            </w:r>
          </w:p>
          <w:p w14:paraId="55FD0C37" w14:textId="4F1E2CC2" w:rsidR="007211CF" w:rsidRPr="007211CF" w:rsidRDefault="0040175B" w:rsidP="003409DB">
            <w:pPr>
              <w:rPr>
                <w:rFonts w:eastAsiaTheme="minorEastAsia"/>
                <w:lang w:eastAsia="zh-CN"/>
              </w:rPr>
            </w:pPr>
            <w:r>
              <w:rPr>
                <w:rFonts w:eastAsiaTheme="minorEastAsia"/>
                <w:lang w:eastAsia="zh-CN"/>
              </w:rPr>
              <w:t>2. Target AMF selects same SMF based on subscription data</w:t>
            </w:r>
          </w:p>
        </w:tc>
        <w:tc>
          <w:tcPr>
            <w:tcW w:w="1926" w:type="dxa"/>
          </w:tcPr>
          <w:p w14:paraId="5F58F529" w14:textId="77777777" w:rsidR="003409DB" w:rsidRDefault="003C24D5" w:rsidP="003409DB">
            <w:pPr>
              <w:rPr>
                <w:rFonts w:eastAsiaTheme="minorEastAsia"/>
                <w:lang w:eastAsia="zh-CN"/>
              </w:rPr>
            </w:pPr>
            <w:r>
              <w:rPr>
                <w:rFonts w:eastAsiaTheme="minorEastAsia" w:hint="eastAsia"/>
                <w:lang w:eastAsia="zh-CN"/>
              </w:rPr>
              <w:t>A</w:t>
            </w:r>
            <w:r>
              <w:rPr>
                <w:rFonts w:eastAsiaTheme="minorEastAsia"/>
                <w:lang w:eastAsia="zh-CN"/>
              </w:rPr>
              <w:t>TSSS-like</w:t>
            </w:r>
          </w:p>
          <w:p w14:paraId="72C21F33" w14:textId="77777777" w:rsidR="00365DA2" w:rsidRDefault="00365DA2" w:rsidP="00365DA2">
            <w:pPr>
              <w:rPr>
                <w:rFonts w:eastAsiaTheme="minorEastAsia"/>
                <w:lang w:eastAsia="zh-CN"/>
              </w:rPr>
            </w:pPr>
            <w:r>
              <w:rPr>
                <w:rFonts w:eastAsiaTheme="minorEastAsia"/>
                <w:lang w:eastAsia="zh-CN"/>
              </w:rPr>
              <w:t>1. SMF sends rules to device during PDU Session Est. procedure</w:t>
            </w:r>
          </w:p>
          <w:p w14:paraId="67CA7431" w14:textId="5328CD4D" w:rsidR="00365DA2" w:rsidRPr="00365DA2" w:rsidRDefault="00365DA2" w:rsidP="003409DB">
            <w:pPr>
              <w:rPr>
                <w:rFonts w:eastAsiaTheme="minorEastAsia"/>
                <w:lang w:eastAsia="zh-CN"/>
              </w:rPr>
            </w:pPr>
          </w:p>
        </w:tc>
      </w:tr>
      <w:tr w:rsidR="003409DB" w14:paraId="6E602B4B" w14:textId="77777777" w:rsidTr="00956238">
        <w:tc>
          <w:tcPr>
            <w:tcW w:w="704" w:type="dxa"/>
          </w:tcPr>
          <w:p w14:paraId="0B002269" w14:textId="6FD8202A" w:rsidR="003409DB" w:rsidRDefault="003409DB" w:rsidP="003409DB">
            <w:pPr>
              <w:rPr>
                <w:rFonts w:eastAsiaTheme="minorEastAsia"/>
                <w:lang w:eastAsia="zh-CN"/>
              </w:rPr>
            </w:pPr>
            <w:r>
              <w:rPr>
                <w:rFonts w:eastAsiaTheme="minorEastAsia" w:hint="eastAsia"/>
                <w:lang w:eastAsia="zh-CN"/>
              </w:rPr>
              <w:t>S</w:t>
            </w:r>
            <w:r>
              <w:rPr>
                <w:rFonts w:eastAsiaTheme="minorEastAsia"/>
                <w:lang w:eastAsia="zh-CN"/>
              </w:rPr>
              <w:t>ol. #1.12</w:t>
            </w:r>
          </w:p>
        </w:tc>
        <w:tc>
          <w:tcPr>
            <w:tcW w:w="1985" w:type="dxa"/>
          </w:tcPr>
          <w:p w14:paraId="1F34C2E1" w14:textId="5D66A83C" w:rsidR="003409DB" w:rsidRDefault="00071E44" w:rsidP="003409DB">
            <w:pPr>
              <w:rPr>
                <w:rFonts w:eastAsiaTheme="minorEastAsia"/>
                <w:lang w:eastAsia="zh-CN"/>
              </w:rPr>
            </w:pPr>
            <w:r>
              <w:rPr>
                <w:rFonts w:eastAsiaTheme="minorEastAsia"/>
                <w:lang w:eastAsia="zh-CN"/>
              </w:rPr>
              <w:t>Based on DNN/S-NSSAI specific for DualSteer</w:t>
            </w:r>
          </w:p>
        </w:tc>
        <w:tc>
          <w:tcPr>
            <w:tcW w:w="1984" w:type="dxa"/>
          </w:tcPr>
          <w:p w14:paraId="2A2CC402" w14:textId="1A74A85E" w:rsidR="003409DB" w:rsidRDefault="002C6654" w:rsidP="003409DB">
            <w:pPr>
              <w:rPr>
                <w:rFonts w:eastAsiaTheme="minorEastAsia"/>
                <w:lang w:eastAsia="zh-CN"/>
              </w:rPr>
            </w:pPr>
            <w:r>
              <w:rPr>
                <w:rFonts w:eastAsiaTheme="minorEastAsia"/>
                <w:lang w:eastAsia="zh-CN"/>
              </w:rPr>
              <w:t xml:space="preserve">1. </w:t>
            </w:r>
            <w:r w:rsidR="00BE4ADF">
              <w:rPr>
                <w:rFonts w:eastAsiaTheme="minorEastAsia"/>
                <w:lang w:eastAsia="zh-CN"/>
              </w:rPr>
              <w:t>Use s</w:t>
            </w:r>
            <w:r w:rsidR="00964FFD">
              <w:rPr>
                <w:rFonts w:eastAsiaTheme="minorEastAsia"/>
                <w:lang w:eastAsia="zh-CN"/>
              </w:rPr>
              <w:t>ame (DNN, S-NSSAI) as source session</w:t>
            </w:r>
          </w:p>
          <w:p w14:paraId="4624F613" w14:textId="54CEE586" w:rsidR="002C6654" w:rsidRDefault="002C6654" w:rsidP="003409DB">
            <w:pPr>
              <w:rPr>
                <w:rFonts w:eastAsiaTheme="minorEastAsia"/>
                <w:lang w:eastAsia="zh-CN"/>
              </w:rPr>
            </w:pPr>
            <w:r>
              <w:rPr>
                <w:rFonts w:eastAsiaTheme="minorEastAsia" w:hint="eastAsia"/>
                <w:lang w:eastAsia="zh-CN"/>
              </w:rPr>
              <w:t>2</w:t>
            </w:r>
            <w:r>
              <w:rPr>
                <w:rFonts w:eastAsiaTheme="minorEastAsia"/>
                <w:lang w:eastAsia="zh-CN"/>
              </w:rPr>
              <w:t xml:space="preserve">. </w:t>
            </w:r>
            <w:r w:rsidR="00A77D5B">
              <w:rPr>
                <w:rFonts w:eastAsiaTheme="minorEastAsia"/>
                <w:lang w:eastAsia="zh-CN"/>
              </w:rPr>
              <w:t>Both target and source session include</w:t>
            </w:r>
            <w:r w:rsidR="00170283">
              <w:rPr>
                <w:rFonts w:eastAsiaTheme="minorEastAsia"/>
                <w:lang w:eastAsia="zh-CN"/>
              </w:rPr>
              <w:t xml:space="preserve"> s</w:t>
            </w:r>
            <w:r>
              <w:rPr>
                <w:rFonts w:eastAsiaTheme="minorEastAsia"/>
                <w:lang w:eastAsia="zh-CN"/>
              </w:rPr>
              <w:t>ame DS Session ID</w:t>
            </w:r>
            <w:r w:rsidR="00164B9A">
              <w:rPr>
                <w:rFonts w:eastAsiaTheme="minorEastAsia"/>
                <w:lang w:eastAsia="zh-CN"/>
              </w:rPr>
              <w:t xml:space="preserve"> (new)</w:t>
            </w:r>
          </w:p>
        </w:tc>
        <w:tc>
          <w:tcPr>
            <w:tcW w:w="3029" w:type="dxa"/>
          </w:tcPr>
          <w:p w14:paraId="4BFA0907" w14:textId="15B1640A" w:rsidR="00BD28E8" w:rsidRDefault="00A54BEB" w:rsidP="003409DB">
            <w:pPr>
              <w:rPr>
                <w:rFonts w:eastAsiaTheme="minorEastAsia"/>
                <w:lang w:eastAsia="zh-CN"/>
              </w:rPr>
            </w:pPr>
            <w:r>
              <w:rPr>
                <w:rFonts w:eastAsiaTheme="minorEastAsia"/>
                <w:lang w:eastAsia="zh-CN"/>
              </w:rPr>
              <w:t xml:space="preserve">1. </w:t>
            </w:r>
            <w:r w:rsidR="002E58CA">
              <w:rPr>
                <w:rFonts w:eastAsiaTheme="minorEastAsia" w:hint="eastAsia"/>
                <w:lang w:eastAsia="zh-CN"/>
              </w:rPr>
              <w:t>S</w:t>
            </w:r>
            <w:r w:rsidR="002E58CA">
              <w:rPr>
                <w:rFonts w:eastAsiaTheme="minorEastAsia"/>
                <w:lang w:eastAsia="zh-CN"/>
              </w:rPr>
              <w:t>MF redirect</w:t>
            </w:r>
            <w:r w:rsidR="00B273C9">
              <w:rPr>
                <w:rFonts w:eastAsiaTheme="minorEastAsia"/>
                <w:lang w:eastAsia="zh-CN"/>
              </w:rPr>
              <w:t xml:space="preserve"> based on the subscription data of both SUPIs</w:t>
            </w:r>
          </w:p>
          <w:p w14:paraId="1301038F" w14:textId="6AA49F59" w:rsidR="003409DB" w:rsidRDefault="00BD28E8" w:rsidP="003409DB">
            <w:pPr>
              <w:rPr>
                <w:rFonts w:eastAsiaTheme="minorEastAsia"/>
                <w:lang w:eastAsia="zh-CN"/>
              </w:rPr>
            </w:pPr>
            <w:r>
              <w:rPr>
                <w:rFonts w:eastAsiaTheme="minorEastAsia"/>
                <w:lang w:eastAsia="zh-CN"/>
              </w:rPr>
              <w:t>2. SMF anchors both sessions based on DS Session ID</w:t>
            </w:r>
          </w:p>
        </w:tc>
        <w:tc>
          <w:tcPr>
            <w:tcW w:w="1926" w:type="dxa"/>
          </w:tcPr>
          <w:p w14:paraId="28F23175" w14:textId="15C160AC" w:rsidR="003409DB" w:rsidRDefault="00D21147" w:rsidP="003409DB">
            <w:pPr>
              <w:rPr>
                <w:rFonts w:eastAsiaTheme="minorEastAsia"/>
                <w:lang w:eastAsia="zh-CN"/>
              </w:rPr>
            </w:pPr>
            <w:r>
              <w:rPr>
                <w:rFonts w:eastAsiaTheme="minorEastAsia" w:hint="eastAsia"/>
                <w:lang w:eastAsia="zh-CN"/>
              </w:rPr>
              <w:t>A</w:t>
            </w:r>
            <w:r>
              <w:rPr>
                <w:rFonts w:eastAsiaTheme="minorEastAsia"/>
                <w:lang w:eastAsia="zh-CN"/>
              </w:rPr>
              <w:t>TSSS</w:t>
            </w:r>
          </w:p>
        </w:tc>
      </w:tr>
      <w:tr w:rsidR="003409DB" w14:paraId="10BFF1BD" w14:textId="77777777" w:rsidTr="00956238">
        <w:tc>
          <w:tcPr>
            <w:tcW w:w="704" w:type="dxa"/>
          </w:tcPr>
          <w:p w14:paraId="5F52EFB3" w14:textId="5156D0EF" w:rsidR="003409DB" w:rsidRDefault="003409DB" w:rsidP="003409DB">
            <w:pPr>
              <w:rPr>
                <w:rFonts w:eastAsiaTheme="minorEastAsia"/>
                <w:lang w:eastAsia="zh-CN"/>
              </w:rPr>
            </w:pPr>
            <w:r>
              <w:rPr>
                <w:rFonts w:eastAsiaTheme="minorEastAsia" w:hint="eastAsia"/>
                <w:lang w:eastAsia="zh-CN"/>
              </w:rPr>
              <w:lastRenderedPageBreak/>
              <w:t>S</w:t>
            </w:r>
            <w:r>
              <w:rPr>
                <w:rFonts w:eastAsiaTheme="minorEastAsia"/>
                <w:lang w:eastAsia="zh-CN"/>
              </w:rPr>
              <w:t>ol. #1.13</w:t>
            </w:r>
          </w:p>
        </w:tc>
        <w:tc>
          <w:tcPr>
            <w:tcW w:w="1985" w:type="dxa"/>
          </w:tcPr>
          <w:p w14:paraId="0BC29526" w14:textId="66884876" w:rsidR="003409DB" w:rsidRDefault="00FE4FE2" w:rsidP="003409DB">
            <w:pPr>
              <w:rPr>
                <w:rFonts w:eastAsiaTheme="minorEastAsia"/>
                <w:lang w:eastAsia="zh-CN"/>
              </w:rPr>
            </w:pPr>
            <w:r>
              <w:rPr>
                <w:rFonts w:eastAsiaTheme="minorEastAsia"/>
                <w:lang w:eastAsia="zh-CN"/>
              </w:rPr>
              <w:t>Based on DNN/S-NSSAI specific for DualSteer</w:t>
            </w:r>
          </w:p>
        </w:tc>
        <w:tc>
          <w:tcPr>
            <w:tcW w:w="1984" w:type="dxa"/>
          </w:tcPr>
          <w:p w14:paraId="42E09498" w14:textId="13700166" w:rsidR="003409DB" w:rsidRDefault="00684F8E" w:rsidP="003409DB">
            <w:pPr>
              <w:rPr>
                <w:rFonts w:eastAsiaTheme="minorEastAsia"/>
                <w:lang w:eastAsia="zh-CN"/>
              </w:rPr>
            </w:pPr>
            <w:r>
              <w:rPr>
                <w:rFonts w:eastAsiaTheme="minorEastAsia" w:hint="eastAsia"/>
                <w:lang w:eastAsia="zh-CN"/>
              </w:rPr>
              <w:t>M</w:t>
            </w:r>
            <w:r>
              <w:rPr>
                <w:rFonts w:eastAsiaTheme="minorEastAsia"/>
                <w:lang w:eastAsia="zh-CN"/>
              </w:rPr>
              <w:t>A PDU Session</w:t>
            </w:r>
            <w:r w:rsidR="003D5C02">
              <w:rPr>
                <w:rFonts w:eastAsiaTheme="minorEastAsia"/>
                <w:lang w:eastAsia="zh-CN"/>
              </w:rPr>
              <w:t xml:space="preserve"> </w:t>
            </w:r>
            <w:r w:rsidR="003C20A8">
              <w:rPr>
                <w:rFonts w:eastAsiaTheme="minorEastAsia"/>
                <w:lang w:eastAsia="zh-CN"/>
              </w:rPr>
              <w:t xml:space="preserve">for target </w:t>
            </w:r>
            <w:r w:rsidR="003D5C02">
              <w:rPr>
                <w:rFonts w:eastAsiaTheme="minorEastAsia"/>
                <w:lang w:eastAsia="zh-CN"/>
              </w:rPr>
              <w:t xml:space="preserve">with </w:t>
            </w:r>
            <w:r w:rsidR="003D5C02">
              <w:t xml:space="preserve">"external" access path </w:t>
            </w:r>
            <w:r w:rsidR="007201E9">
              <w:t>information</w:t>
            </w:r>
          </w:p>
        </w:tc>
        <w:tc>
          <w:tcPr>
            <w:tcW w:w="3029" w:type="dxa"/>
          </w:tcPr>
          <w:p w14:paraId="0D2A8A7F" w14:textId="166245F3" w:rsidR="003409DB" w:rsidRDefault="0005303B" w:rsidP="003409DB">
            <w:pPr>
              <w:rPr>
                <w:rFonts w:eastAsiaTheme="minorEastAsia"/>
                <w:lang w:eastAsia="zh-CN"/>
              </w:rPr>
            </w:pPr>
            <w:r>
              <w:rPr>
                <w:rFonts w:eastAsiaTheme="minorEastAsia" w:hint="eastAsia"/>
                <w:lang w:eastAsia="zh-CN"/>
              </w:rPr>
              <w:t>N</w:t>
            </w:r>
            <w:r>
              <w:rPr>
                <w:rFonts w:eastAsiaTheme="minorEastAsia"/>
                <w:lang w:eastAsia="zh-CN"/>
              </w:rPr>
              <w:t xml:space="preserve">o </w:t>
            </w:r>
            <w:r w:rsidR="007B03C8">
              <w:rPr>
                <w:rFonts w:eastAsiaTheme="minorEastAsia"/>
                <w:lang w:eastAsia="zh-CN"/>
              </w:rPr>
              <w:t xml:space="preserve">CP </w:t>
            </w:r>
            <w:r>
              <w:rPr>
                <w:rFonts w:eastAsiaTheme="minorEastAsia"/>
                <w:lang w:eastAsia="zh-CN"/>
              </w:rPr>
              <w:t>anchoring</w:t>
            </w:r>
          </w:p>
          <w:p w14:paraId="3932C3DD" w14:textId="241C958C" w:rsidR="0005303B" w:rsidRDefault="0005303B" w:rsidP="003409DB">
            <w:pPr>
              <w:rPr>
                <w:rFonts w:eastAsiaTheme="minorEastAsia"/>
                <w:lang w:eastAsia="zh-CN"/>
              </w:rPr>
            </w:pPr>
            <w:r>
              <w:rPr>
                <w:rFonts w:eastAsiaTheme="minorEastAsia" w:hint="eastAsia"/>
                <w:lang w:eastAsia="zh-CN"/>
              </w:rPr>
              <w:t>1</w:t>
            </w:r>
            <w:r>
              <w:rPr>
                <w:rFonts w:eastAsiaTheme="minorEastAsia"/>
                <w:lang w:eastAsia="zh-CN"/>
              </w:rPr>
              <w:t xml:space="preserve">. </w:t>
            </w:r>
            <w:r w:rsidR="00F23CE8">
              <w:rPr>
                <w:rFonts w:eastAsiaTheme="minorEastAsia"/>
                <w:lang w:eastAsia="zh-CN"/>
              </w:rPr>
              <w:t xml:space="preserve">Target </w:t>
            </w:r>
            <w:r w:rsidR="006A33A9">
              <w:rPr>
                <w:rFonts w:eastAsiaTheme="minorEastAsia"/>
                <w:lang w:eastAsia="zh-CN"/>
              </w:rPr>
              <w:t>SMF</w:t>
            </w:r>
            <w:r w:rsidR="00F23CE8">
              <w:rPr>
                <w:rFonts w:eastAsiaTheme="minorEastAsia"/>
                <w:lang w:eastAsia="zh-CN"/>
              </w:rPr>
              <w:t xml:space="preserve"> sends “external IP address” to device</w:t>
            </w:r>
          </w:p>
          <w:p w14:paraId="3CB15121" w14:textId="22678BC6" w:rsidR="00F23CE8" w:rsidRDefault="00F23CE8" w:rsidP="003409DB">
            <w:pPr>
              <w:rPr>
                <w:rFonts w:eastAsiaTheme="minorEastAsia"/>
                <w:lang w:eastAsia="zh-CN"/>
              </w:rPr>
            </w:pPr>
            <w:r>
              <w:rPr>
                <w:rFonts w:eastAsiaTheme="minorEastAsia" w:hint="eastAsia"/>
                <w:lang w:eastAsia="zh-CN"/>
              </w:rPr>
              <w:t>2</w:t>
            </w:r>
            <w:r>
              <w:rPr>
                <w:rFonts w:eastAsiaTheme="minorEastAsia"/>
                <w:lang w:eastAsia="zh-CN"/>
              </w:rPr>
              <w:t xml:space="preserve">. </w:t>
            </w:r>
            <w:r w:rsidR="009A292E">
              <w:rPr>
                <w:rFonts w:eastAsiaTheme="minorEastAsia"/>
                <w:lang w:eastAsia="zh-CN"/>
              </w:rPr>
              <w:t>Device uses the “external IP address” for the UL traffic</w:t>
            </w:r>
          </w:p>
        </w:tc>
        <w:tc>
          <w:tcPr>
            <w:tcW w:w="1926" w:type="dxa"/>
          </w:tcPr>
          <w:p w14:paraId="3DD4ABE4" w14:textId="77777777" w:rsidR="003409DB" w:rsidRDefault="00FE4FE2" w:rsidP="003409DB">
            <w:pPr>
              <w:rPr>
                <w:rFonts w:eastAsiaTheme="minorEastAsia"/>
                <w:lang w:eastAsia="zh-CN"/>
              </w:rPr>
            </w:pPr>
            <w:r>
              <w:rPr>
                <w:rFonts w:eastAsiaTheme="minorEastAsia" w:hint="eastAsia"/>
                <w:lang w:eastAsia="zh-CN"/>
              </w:rPr>
              <w:t>ATSSS</w:t>
            </w:r>
          </w:p>
          <w:p w14:paraId="79822485" w14:textId="24A7FFAB" w:rsidR="00FE4FE2" w:rsidRDefault="00FE4FE2" w:rsidP="003409DB">
            <w:pPr>
              <w:rPr>
                <w:rFonts w:eastAsiaTheme="minorEastAsia"/>
                <w:lang w:eastAsia="zh-CN"/>
              </w:rPr>
            </w:pPr>
            <w:r>
              <w:rPr>
                <w:rFonts w:eastAsiaTheme="minorEastAsia" w:hint="eastAsia"/>
                <w:lang w:eastAsia="zh-CN"/>
              </w:rPr>
              <w:t>1</w:t>
            </w:r>
            <w:r>
              <w:rPr>
                <w:rFonts w:eastAsiaTheme="minorEastAsia"/>
                <w:lang w:eastAsia="zh-CN"/>
              </w:rPr>
              <w:t xml:space="preserve">. ATSSS rules are extend to </w:t>
            </w:r>
            <w:r>
              <w:t>specify which traffic should be routed via the external access path</w:t>
            </w:r>
          </w:p>
        </w:tc>
      </w:tr>
      <w:tr w:rsidR="003409DB" w14:paraId="4F13D162" w14:textId="77777777" w:rsidTr="00956238">
        <w:tc>
          <w:tcPr>
            <w:tcW w:w="704" w:type="dxa"/>
          </w:tcPr>
          <w:p w14:paraId="31F6778B" w14:textId="0A9A4D66" w:rsidR="003409DB" w:rsidRDefault="003409DB" w:rsidP="003409DB">
            <w:pPr>
              <w:rPr>
                <w:rFonts w:eastAsiaTheme="minorEastAsia"/>
                <w:lang w:eastAsia="zh-CN"/>
              </w:rPr>
            </w:pPr>
            <w:r>
              <w:rPr>
                <w:rFonts w:eastAsiaTheme="minorEastAsia" w:hint="eastAsia"/>
                <w:lang w:eastAsia="zh-CN"/>
              </w:rPr>
              <w:t>S</w:t>
            </w:r>
            <w:r>
              <w:rPr>
                <w:rFonts w:eastAsiaTheme="minorEastAsia"/>
                <w:lang w:eastAsia="zh-CN"/>
              </w:rPr>
              <w:t>ol. #1.14</w:t>
            </w:r>
          </w:p>
        </w:tc>
        <w:tc>
          <w:tcPr>
            <w:tcW w:w="1985" w:type="dxa"/>
          </w:tcPr>
          <w:p w14:paraId="5754DEB2" w14:textId="27BA6A7C" w:rsidR="003409DB" w:rsidRDefault="00AC0CE8" w:rsidP="003409DB">
            <w:pPr>
              <w:rPr>
                <w:rFonts w:eastAsiaTheme="minorEastAsia"/>
                <w:lang w:eastAsia="zh-CN"/>
              </w:rPr>
            </w:pPr>
            <w:r>
              <w:rPr>
                <w:rFonts w:eastAsiaTheme="minorEastAsia"/>
                <w:lang w:eastAsia="zh-CN"/>
              </w:rPr>
              <w:t>Based on DNN/S-NSSAI specific for DualSteer</w:t>
            </w:r>
          </w:p>
        </w:tc>
        <w:tc>
          <w:tcPr>
            <w:tcW w:w="1984" w:type="dxa"/>
          </w:tcPr>
          <w:p w14:paraId="6DF02C47" w14:textId="4DA92310" w:rsidR="003409DB" w:rsidRDefault="00E11E60" w:rsidP="003409DB">
            <w:pPr>
              <w:rPr>
                <w:rFonts w:eastAsiaTheme="minorEastAsia"/>
                <w:lang w:eastAsia="zh-CN"/>
              </w:rPr>
            </w:pPr>
            <w:r>
              <w:rPr>
                <w:rFonts w:eastAsiaTheme="minorEastAsia"/>
                <w:lang w:eastAsia="zh-CN"/>
              </w:rPr>
              <w:t>Not mentioned</w:t>
            </w:r>
          </w:p>
        </w:tc>
        <w:tc>
          <w:tcPr>
            <w:tcW w:w="3029" w:type="dxa"/>
          </w:tcPr>
          <w:p w14:paraId="777DF561" w14:textId="77777777" w:rsidR="006E08CD" w:rsidRDefault="000E1D64" w:rsidP="003409DB">
            <w:pPr>
              <w:rPr>
                <w:rFonts w:eastAsiaTheme="minorEastAsia"/>
                <w:lang w:eastAsia="zh-CN"/>
              </w:rPr>
            </w:pPr>
            <w:r>
              <w:rPr>
                <w:rFonts w:eastAsiaTheme="minorEastAsia" w:hint="eastAsia"/>
                <w:lang w:eastAsia="zh-CN"/>
              </w:rPr>
              <w:t>1</w:t>
            </w:r>
            <w:r>
              <w:rPr>
                <w:rFonts w:eastAsiaTheme="minorEastAsia"/>
                <w:lang w:eastAsia="zh-CN"/>
              </w:rPr>
              <w:t xml:space="preserve">. </w:t>
            </w:r>
            <w:r w:rsidR="006E08CD">
              <w:rPr>
                <w:rFonts w:eastAsiaTheme="minorEastAsia"/>
                <w:lang w:eastAsia="zh-CN"/>
              </w:rPr>
              <w:t>SMF registers in UDM with Correlation ID received from AMF</w:t>
            </w:r>
          </w:p>
          <w:p w14:paraId="31DF82ED" w14:textId="076AB823" w:rsidR="003409DB" w:rsidRDefault="006E08CD" w:rsidP="003409DB">
            <w:pPr>
              <w:rPr>
                <w:rFonts w:eastAsiaTheme="minorEastAsia"/>
                <w:lang w:eastAsia="zh-CN"/>
              </w:rPr>
            </w:pPr>
            <w:r>
              <w:rPr>
                <w:rFonts w:eastAsiaTheme="minorEastAsia"/>
                <w:lang w:eastAsia="zh-CN"/>
              </w:rPr>
              <w:t xml:space="preserve">2. </w:t>
            </w:r>
            <w:r w:rsidR="00DC4FDE">
              <w:rPr>
                <w:rFonts w:eastAsiaTheme="minorEastAsia"/>
                <w:lang w:eastAsia="zh-CN"/>
              </w:rPr>
              <w:t xml:space="preserve">Target </w:t>
            </w:r>
            <w:r w:rsidR="000E1D64">
              <w:rPr>
                <w:rFonts w:eastAsiaTheme="minorEastAsia"/>
                <w:lang w:eastAsia="zh-CN"/>
              </w:rPr>
              <w:t>AMF selects SMF based on Correlation ID in subscription data</w:t>
            </w:r>
          </w:p>
        </w:tc>
        <w:tc>
          <w:tcPr>
            <w:tcW w:w="1926" w:type="dxa"/>
          </w:tcPr>
          <w:p w14:paraId="698A178E" w14:textId="77777777" w:rsidR="003409DB" w:rsidRDefault="00C226DF" w:rsidP="003409DB">
            <w:pPr>
              <w:rPr>
                <w:rFonts w:eastAsiaTheme="minorEastAsia"/>
                <w:lang w:eastAsia="zh-CN"/>
              </w:rPr>
            </w:pPr>
            <w:r>
              <w:rPr>
                <w:rFonts w:eastAsiaTheme="minorEastAsia" w:hint="eastAsia"/>
                <w:lang w:eastAsia="zh-CN"/>
              </w:rPr>
              <w:t>S</w:t>
            </w:r>
            <w:r>
              <w:rPr>
                <w:rFonts w:eastAsiaTheme="minorEastAsia"/>
                <w:lang w:eastAsia="zh-CN"/>
              </w:rPr>
              <w:t>ession HO</w:t>
            </w:r>
          </w:p>
          <w:p w14:paraId="66AE7D8F" w14:textId="5FECC9CB" w:rsidR="004E42E0" w:rsidRDefault="004E42E0" w:rsidP="003409DB">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ource PDU Session is released</w:t>
            </w:r>
          </w:p>
        </w:tc>
      </w:tr>
      <w:tr w:rsidR="003409DB" w14:paraId="55F39A94" w14:textId="77777777" w:rsidTr="00956238">
        <w:tc>
          <w:tcPr>
            <w:tcW w:w="704" w:type="dxa"/>
          </w:tcPr>
          <w:p w14:paraId="5997EF29" w14:textId="5C97FD19" w:rsidR="003409DB" w:rsidRDefault="003409DB" w:rsidP="003409DB">
            <w:pPr>
              <w:rPr>
                <w:rFonts w:eastAsiaTheme="minorEastAsia"/>
                <w:lang w:eastAsia="zh-CN"/>
              </w:rPr>
            </w:pPr>
            <w:r>
              <w:rPr>
                <w:rFonts w:eastAsiaTheme="minorEastAsia" w:hint="eastAsia"/>
                <w:lang w:eastAsia="zh-CN"/>
              </w:rPr>
              <w:t>S</w:t>
            </w:r>
            <w:r>
              <w:rPr>
                <w:rFonts w:eastAsiaTheme="minorEastAsia"/>
                <w:lang w:eastAsia="zh-CN"/>
              </w:rPr>
              <w:t>ol. #1.15</w:t>
            </w:r>
          </w:p>
        </w:tc>
        <w:tc>
          <w:tcPr>
            <w:tcW w:w="1985" w:type="dxa"/>
          </w:tcPr>
          <w:p w14:paraId="34BED987" w14:textId="179DC626" w:rsidR="003409DB" w:rsidRDefault="00856C87" w:rsidP="003409DB">
            <w:pPr>
              <w:rPr>
                <w:rFonts w:eastAsiaTheme="minorEastAsia"/>
                <w:lang w:eastAsia="zh-CN"/>
              </w:rPr>
            </w:pPr>
            <w:r>
              <w:rPr>
                <w:rFonts w:eastAsiaTheme="minorEastAsia"/>
                <w:lang w:eastAsia="zh-CN"/>
              </w:rPr>
              <w:t>AMF selects SMF based on DualSteer capability</w:t>
            </w:r>
            <w:r w:rsidR="00C72E01">
              <w:rPr>
                <w:rFonts w:eastAsiaTheme="minorEastAsia"/>
                <w:lang w:eastAsia="zh-CN"/>
              </w:rPr>
              <w:t xml:space="preserve"> when device indicates DualSteer</w:t>
            </w:r>
          </w:p>
        </w:tc>
        <w:tc>
          <w:tcPr>
            <w:tcW w:w="1984" w:type="dxa"/>
          </w:tcPr>
          <w:p w14:paraId="6245727E" w14:textId="06C52EF0" w:rsidR="003409DB" w:rsidRDefault="004E773F" w:rsidP="003409DB">
            <w:pPr>
              <w:rPr>
                <w:rFonts w:eastAsiaTheme="minorEastAsia"/>
                <w:lang w:eastAsia="zh-CN"/>
              </w:rPr>
            </w:pPr>
            <w:r>
              <w:rPr>
                <w:rFonts w:eastAsiaTheme="minorEastAsia"/>
                <w:lang w:eastAsia="zh-CN"/>
              </w:rPr>
              <w:t xml:space="preserve">1. </w:t>
            </w:r>
            <w:r w:rsidR="00306D44">
              <w:rPr>
                <w:rFonts w:eastAsiaTheme="minorEastAsia"/>
                <w:lang w:eastAsia="zh-CN"/>
              </w:rPr>
              <w:t>Use s</w:t>
            </w:r>
            <w:r w:rsidR="00621A50">
              <w:rPr>
                <w:rFonts w:eastAsiaTheme="minorEastAsia"/>
                <w:lang w:eastAsia="zh-CN"/>
              </w:rPr>
              <w:t>ame (DNN, S-NSSAI, SSC mode)</w:t>
            </w:r>
            <w:r w:rsidR="00211DC7">
              <w:rPr>
                <w:rFonts w:eastAsiaTheme="minorEastAsia"/>
                <w:lang w:eastAsia="zh-CN"/>
              </w:rPr>
              <w:t xml:space="preserve"> as source session</w:t>
            </w:r>
          </w:p>
          <w:p w14:paraId="18ABE8FC" w14:textId="75340A5B" w:rsidR="004E773F" w:rsidRDefault="004E773F" w:rsidP="003409DB">
            <w:pPr>
              <w:rPr>
                <w:rFonts w:eastAsiaTheme="minorEastAsia"/>
                <w:lang w:eastAsia="zh-CN"/>
              </w:rPr>
            </w:pPr>
            <w:r>
              <w:rPr>
                <w:rFonts w:eastAsiaTheme="minorEastAsia"/>
                <w:lang w:eastAsia="zh-CN"/>
              </w:rPr>
              <w:t xml:space="preserve">2. </w:t>
            </w:r>
            <w:r w:rsidR="00E068E1">
              <w:rPr>
                <w:rFonts w:eastAsiaTheme="minorEastAsia"/>
                <w:lang w:eastAsia="zh-CN"/>
              </w:rPr>
              <w:t>Includes s</w:t>
            </w:r>
            <w:r>
              <w:rPr>
                <w:rFonts w:eastAsiaTheme="minorEastAsia"/>
                <w:lang w:eastAsia="zh-CN"/>
              </w:rPr>
              <w:t>ource PDU Session ID</w:t>
            </w:r>
          </w:p>
        </w:tc>
        <w:tc>
          <w:tcPr>
            <w:tcW w:w="3029" w:type="dxa"/>
          </w:tcPr>
          <w:p w14:paraId="4A8BFF85" w14:textId="45BA0708" w:rsidR="0054630D" w:rsidRDefault="0054630D" w:rsidP="0054630D">
            <w:pPr>
              <w:rPr>
                <w:rFonts w:eastAsiaTheme="minorEastAsia"/>
                <w:lang w:eastAsia="zh-CN"/>
              </w:rPr>
            </w:pPr>
            <w:r>
              <w:rPr>
                <w:rFonts w:eastAsiaTheme="minorEastAsia" w:hint="eastAsia"/>
                <w:lang w:eastAsia="zh-CN"/>
              </w:rPr>
              <w:t>1</w:t>
            </w:r>
            <w:r>
              <w:rPr>
                <w:rFonts w:eastAsiaTheme="minorEastAsia"/>
                <w:lang w:eastAsia="zh-CN"/>
              </w:rPr>
              <w:t xml:space="preserve">. SMF registers in UDM with </w:t>
            </w:r>
            <w:r w:rsidR="00535CBB">
              <w:rPr>
                <w:rFonts w:eastAsiaTheme="minorEastAsia"/>
                <w:lang w:eastAsia="zh-CN"/>
              </w:rPr>
              <w:t xml:space="preserve">optional </w:t>
            </w:r>
            <w:r>
              <w:rPr>
                <w:rFonts w:eastAsiaTheme="minorEastAsia"/>
                <w:lang w:eastAsia="zh-CN"/>
              </w:rPr>
              <w:t xml:space="preserve">Session Correlation ID </w:t>
            </w:r>
            <w:r w:rsidR="00FC5970">
              <w:rPr>
                <w:rFonts w:eastAsiaTheme="minorEastAsia"/>
                <w:lang w:eastAsia="zh-CN"/>
              </w:rPr>
              <w:t>allocated</w:t>
            </w:r>
            <w:r w:rsidR="00746E03">
              <w:rPr>
                <w:rFonts w:eastAsiaTheme="minorEastAsia"/>
                <w:lang w:eastAsia="zh-CN"/>
              </w:rPr>
              <w:t xml:space="preserve"> by SMF</w:t>
            </w:r>
          </w:p>
          <w:p w14:paraId="21C9DDDD" w14:textId="088B659D" w:rsidR="00FC5970" w:rsidRDefault="0054630D" w:rsidP="00903430">
            <w:r>
              <w:rPr>
                <w:rFonts w:eastAsiaTheme="minorEastAsia" w:hint="eastAsia"/>
                <w:lang w:eastAsia="zh-CN"/>
              </w:rPr>
              <w:t>2</w:t>
            </w:r>
            <w:r>
              <w:rPr>
                <w:rFonts w:eastAsiaTheme="minorEastAsia"/>
                <w:lang w:eastAsia="zh-CN"/>
              </w:rPr>
              <w:t xml:space="preserve">. </w:t>
            </w:r>
            <w:r>
              <w:t xml:space="preserve">UDM sends the </w:t>
            </w:r>
            <w:r w:rsidR="00353E2F">
              <w:t xml:space="preserve">SMF ID and </w:t>
            </w:r>
            <w:r w:rsidR="00581AFA">
              <w:t>&lt;</w:t>
            </w:r>
            <w:r>
              <w:t>PDU Session ID, SUPI</w:t>
            </w:r>
            <w:r w:rsidR="00581AFA">
              <w:t>&gt;</w:t>
            </w:r>
            <w:r w:rsidR="00535CBB">
              <w:t>/</w:t>
            </w:r>
            <w:r w:rsidR="00581AFA">
              <w:t>Session Correlation ID</w:t>
            </w:r>
            <w:r w:rsidR="009A5E98">
              <w:t xml:space="preserve"> to target AMF</w:t>
            </w:r>
          </w:p>
          <w:p w14:paraId="4E18CCCB" w14:textId="03AD6BB3" w:rsidR="00734CB5" w:rsidRPr="00734CB5" w:rsidRDefault="00734CB5" w:rsidP="00903430">
            <w:pPr>
              <w:rPr>
                <w:rFonts w:eastAsiaTheme="minorEastAsia"/>
                <w:lang w:eastAsia="zh-CN"/>
              </w:rPr>
            </w:pPr>
            <w:r>
              <w:rPr>
                <w:rFonts w:eastAsiaTheme="minorEastAsia" w:hint="eastAsia"/>
                <w:lang w:eastAsia="zh-CN"/>
              </w:rPr>
              <w:t>3</w:t>
            </w:r>
            <w:r>
              <w:rPr>
                <w:rFonts w:eastAsiaTheme="minorEastAsia"/>
                <w:lang w:eastAsia="zh-CN"/>
              </w:rPr>
              <w:t>. Target AMF selects SMF based on information from UDM</w:t>
            </w:r>
          </w:p>
          <w:p w14:paraId="1615D654" w14:textId="74609B0A" w:rsidR="00DB4795" w:rsidRPr="00DB4795" w:rsidRDefault="00F73958" w:rsidP="00903430">
            <w:pPr>
              <w:rPr>
                <w:rFonts w:eastAsiaTheme="minorEastAsia"/>
                <w:lang w:eastAsia="zh-CN"/>
              </w:rPr>
            </w:pPr>
            <w:r>
              <w:rPr>
                <w:rFonts w:eastAsiaTheme="minorEastAsia"/>
                <w:lang w:eastAsia="zh-CN"/>
              </w:rPr>
              <w:t>4</w:t>
            </w:r>
            <w:r w:rsidR="00DB4795">
              <w:rPr>
                <w:rFonts w:eastAsiaTheme="minorEastAsia"/>
                <w:lang w:eastAsia="zh-CN"/>
              </w:rPr>
              <w:t xml:space="preserve">. SMF anchors both sessions based on </w:t>
            </w:r>
            <w:r w:rsidR="00C23B0B">
              <w:rPr>
                <w:rFonts w:eastAsiaTheme="minorEastAsia"/>
                <w:lang w:eastAsia="zh-CN"/>
              </w:rPr>
              <w:t>Source PDU</w:t>
            </w:r>
            <w:r w:rsidR="00DB4795">
              <w:rPr>
                <w:rFonts w:eastAsiaTheme="minorEastAsia"/>
                <w:lang w:eastAsia="zh-CN"/>
              </w:rPr>
              <w:t xml:space="preserve"> Session ID</w:t>
            </w:r>
          </w:p>
        </w:tc>
        <w:tc>
          <w:tcPr>
            <w:tcW w:w="1926" w:type="dxa"/>
          </w:tcPr>
          <w:p w14:paraId="54934D98" w14:textId="77777777" w:rsidR="003409DB" w:rsidRDefault="00F73958" w:rsidP="003409DB">
            <w:pPr>
              <w:rPr>
                <w:rFonts w:eastAsiaTheme="minorEastAsia"/>
                <w:lang w:eastAsia="zh-CN"/>
              </w:rPr>
            </w:pPr>
            <w:r>
              <w:rPr>
                <w:rFonts w:eastAsiaTheme="minorEastAsia"/>
                <w:lang w:eastAsia="zh-CN"/>
              </w:rPr>
              <w:t>Session HO</w:t>
            </w:r>
          </w:p>
          <w:p w14:paraId="5ECC12A1" w14:textId="684AB4F6" w:rsidR="00F73958" w:rsidRPr="00F73958" w:rsidRDefault="00F73958" w:rsidP="003409DB">
            <w:pPr>
              <w:rPr>
                <w:rFonts w:eastAsiaTheme="minorEastAsia"/>
                <w:lang w:eastAsia="zh-CN"/>
              </w:rPr>
            </w:pPr>
            <w:r>
              <w:rPr>
                <w:rFonts w:eastAsiaTheme="minorEastAsia" w:hint="eastAsia"/>
                <w:lang w:eastAsia="zh-CN"/>
              </w:rPr>
              <w:t>1</w:t>
            </w:r>
            <w:r>
              <w:rPr>
                <w:rFonts w:eastAsiaTheme="minorEastAsia"/>
                <w:lang w:eastAsia="zh-CN"/>
              </w:rPr>
              <w:t>. Source PDU Session is released</w:t>
            </w:r>
          </w:p>
        </w:tc>
      </w:tr>
      <w:tr w:rsidR="003409DB" w14:paraId="31BB6256" w14:textId="77777777" w:rsidTr="00956238">
        <w:tc>
          <w:tcPr>
            <w:tcW w:w="704" w:type="dxa"/>
          </w:tcPr>
          <w:p w14:paraId="6D6EC2BA" w14:textId="0CDAED53" w:rsidR="003409DB" w:rsidRDefault="00672089" w:rsidP="003409DB">
            <w:pPr>
              <w:rPr>
                <w:rFonts w:eastAsiaTheme="minorEastAsia"/>
                <w:lang w:eastAsia="zh-CN"/>
              </w:rPr>
            </w:pPr>
            <w:r>
              <w:rPr>
                <w:rFonts w:eastAsiaTheme="minorEastAsia" w:hint="eastAsia"/>
                <w:lang w:eastAsia="zh-CN"/>
              </w:rPr>
              <w:t>S</w:t>
            </w:r>
            <w:r>
              <w:rPr>
                <w:rFonts w:eastAsiaTheme="minorEastAsia"/>
                <w:lang w:eastAsia="zh-CN"/>
              </w:rPr>
              <w:t>ol. #1.19</w:t>
            </w:r>
          </w:p>
        </w:tc>
        <w:tc>
          <w:tcPr>
            <w:tcW w:w="1985" w:type="dxa"/>
          </w:tcPr>
          <w:p w14:paraId="4D314132" w14:textId="49CD0E21" w:rsidR="003409DB" w:rsidRDefault="00724155" w:rsidP="003409DB">
            <w:pPr>
              <w:rPr>
                <w:rFonts w:eastAsiaTheme="minorEastAsia"/>
                <w:lang w:eastAsia="zh-CN"/>
              </w:rPr>
            </w:pPr>
            <w:r>
              <w:rPr>
                <w:rFonts w:eastAsiaTheme="minorEastAsia"/>
                <w:lang w:eastAsia="zh-CN"/>
              </w:rPr>
              <w:t>Based on DNN/S-NSSAI specific for DualSteer</w:t>
            </w:r>
          </w:p>
        </w:tc>
        <w:tc>
          <w:tcPr>
            <w:tcW w:w="1984" w:type="dxa"/>
          </w:tcPr>
          <w:p w14:paraId="759EFD18" w14:textId="1FF58679" w:rsidR="003409DB" w:rsidRDefault="004F573B" w:rsidP="003409DB">
            <w:pPr>
              <w:rPr>
                <w:rFonts w:eastAsiaTheme="minorEastAsia"/>
                <w:lang w:eastAsia="zh-CN"/>
              </w:rPr>
            </w:pPr>
            <w:r>
              <w:rPr>
                <w:rFonts w:eastAsiaTheme="minorEastAsia"/>
                <w:lang w:eastAsia="zh-CN"/>
              </w:rPr>
              <w:t xml:space="preserve">1. </w:t>
            </w:r>
            <w:r w:rsidR="00D554AA">
              <w:rPr>
                <w:rFonts w:eastAsiaTheme="minorEastAsia"/>
                <w:lang w:eastAsia="zh-CN"/>
              </w:rPr>
              <w:t>Use s</w:t>
            </w:r>
            <w:r>
              <w:rPr>
                <w:rFonts w:eastAsiaTheme="minorEastAsia"/>
                <w:lang w:eastAsia="zh-CN"/>
              </w:rPr>
              <w:t>ame (DNN, S-NSSAI)</w:t>
            </w:r>
            <w:r w:rsidR="00211DC7">
              <w:rPr>
                <w:rFonts w:eastAsiaTheme="minorEastAsia"/>
                <w:lang w:eastAsia="zh-CN"/>
              </w:rPr>
              <w:t xml:space="preserve"> as source session</w:t>
            </w:r>
          </w:p>
        </w:tc>
        <w:tc>
          <w:tcPr>
            <w:tcW w:w="3029" w:type="dxa"/>
          </w:tcPr>
          <w:p w14:paraId="2F610CFF" w14:textId="77777777" w:rsidR="003409DB" w:rsidRDefault="001A2DA4" w:rsidP="003409DB">
            <w:pPr>
              <w:rPr>
                <w:rFonts w:eastAsiaTheme="minorEastAsia"/>
                <w:lang w:eastAsia="zh-CN"/>
              </w:rPr>
            </w:pPr>
            <w:r>
              <w:rPr>
                <w:rFonts w:eastAsiaTheme="minorEastAsia"/>
                <w:lang w:eastAsia="zh-CN"/>
              </w:rPr>
              <w:t>1. How to find same SMF is n</w:t>
            </w:r>
            <w:r w:rsidR="00342B5A">
              <w:rPr>
                <w:rFonts w:eastAsiaTheme="minorEastAsia"/>
                <w:lang w:eastAsia="zh-CN"/>
              </w:rPr>
              <w:t>ot mentioned</w:t>
            </w:r>
          </w:p>
          <w:p w14:paraId="6F606B11" w14:textId="6D64EBE1" w:rsidR="00636938" w:rsidRPr="00636938" w:rsidRDefault="00636938" w:rsidP="003409DB">
            <w:pPr>
              <w:rPr>
                <w:rFonts w:eastAsiaTheme="minorEastAsia"/>
                <w:lang w:eastAsia="zh-CN"/>
              </w:rPr>
            </w:pPr>
            <w:r>
              <w:rPr>
                <w:rFonts w:eastAsiaTheme="minorEastAsia"/>
                <w:lang w:eastAsia="zh-CN"/>
              </w:rPr>
              <w:t>2. SMF anchors both sessions based on (DNN, S-</w:t>
            </w:r>
            <w:r>
              <w:rPr>
                <w:rFonts w:eastAsiaTheme="minorEastAsia" w:hint="eastAsia"/>
                <w:lang w:eastAsia="zh-CN"/>
              </w:rPr>
              <w:t>NSSAI</w:t>
            </w:r>
            <w:r>
              <w:rPr>
                <w:rFonts w:eastAsiaTheme="minorEastAsia"/>
                <w:lang w:eastAsia="zh-CN"/>
              </w:rPr>
              <w:t>)</w:t>
            </w:r>
          </w:p>
        </w:tc>
        <w:tc>
          <w:tcPr>
            <w:tcW w:w="1926" w:type="dxa"/>
          </w:tcPr>
          <w:p w14:paraId="722420C8" w14:textId="77777777" w:rsidR="003409DB" w:rsidRDefault="00701063" w:rsidP="003409DB">
            <w:pPr>
              <w:rPr>
                <w:rFonts w:eastAsiaTheme="minorEastAsia"/>
                <w:lang w:eastAsia="zh-CN"/>
              </w:rPr>
            </w:pPr>
            <w:r>
              <w:rPr>
                <w:rFonts w:eastAsiaTheme="minorEastAsia" w:hint="eastAsia"/>
                <w:lang w:eastAsia="zh-CN"/>
              </w:rPr>
              <w:t>N</w:t>
            </w:r>
            <w:r>
              <w:rPr>
                <w:rFonts w:eastAsiaTheme="minorEastAsia"/>
                <w:lang w:eastAsia="zh-CN"/>
              </w:rPr>
              <w:t>ot mentioned</w:t>
            </w:r>
          </w:p>
          <w:p w14:paraId="60F85400" w14:textId="4BA73734" w:rsidR="00701063" w:rsidRDefault="00701063" w:rsidP="003409DB">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Target</w:t>
            </w:r>
            <w:r>
              <w:rPr>
                <w:rFonts w:eastAsiaTheme="minorEastAsia"/>
                <w:lang w:eastAsia="zh-CN"/>
              </w:rPr>
              <w:t xml:space="preserve"> </w:t>
            </w:r>
            <w:r>
              <w:rPr>
                <w:rFonts w:eastAsiaTheme="minorEastAsia" w:hint="eastAsia"/>
                <w:lang w:eastAsia="zh-CN"/>
              </w:rPr>
              <w:t>PDU</w:t>
            </w:r>
            <w:r>
              <w:rPr>
                <w:rFonts w:eastAsiaTheme="minorEastAsia"/>
                <w:lang w:eastAsia="zh-CN"/>
              </w:rPr>
              <w:t xml:space="preserve"> Session is released if single-access is allowed</w:t>
            </w:r>
          </w:p>
        </w:tc>
      </w:tr>
    </w:tbl>
    <w:p w14:paraId="4E5221DB" w14:textId="77777777" w:rsidR="00D0543C" w:rsidRDefault="00D0543C" w:rsidP="005B5098">
      <w:pPr>
        <w:rPr>
          <w:rFonts w:eastAsiaTheme="minorEastAsia"/>
          <w:lang w:eastAsia="zh-CN"/>
        </w:rPr>
      </w:pPr>
    </w:p>
    <w:p w14:paraId="7B830BDF" w14:textId="49DE7D02" w:rsidR="00530855" w:rsidRDefault="00530855" w:rsidP="00DA5572">
      <w:r>
        <w:t>Seven of the proposed solutions (</w:t>
      </w:r>
      <w:r w:rsidR="00936233">
        <w:t>1</w:t>
      </w:r>
      <w:r>
        <w:t>.1</w:t>
      </w:r>
      <w:r w:rsidR="00936233">
        <w:t>, 1.</w:t>
      </w:r>
      <w:r>
        <w:t>2</w:t>
      </w:r>
      <w:r w:rsidR="00936233">
        <w:t>, 1.4, 1.5, 1.11, 1.12, 1.13</w:t>
      </w:r>
      <w:r>
        <w:t xml:space="preserve">) </w:t>
      </w:r>
      <w:r w:rsidR="00936233">
        <w:t>are based on ATSSS or ATSSS-like mechanism for DualSteer traffic switching</w:t>
      </w:r>
      <w:r>
        <w:t>.</w:t>
      </w:r>
      <w:r w:rsidR="00911FA1">
        <w:t xml:space="preserve"> Three</w:t>
      </w:r>
      <w:r w:rsidR="00967955" w:rsidRPr="00967955">
        <w:t xml:space="preserve"> </w:t>
      </w:r>
      <w:r w:rsidR="00967955">
        <w:t>of the proposed solutions</w:t>
      </w:r>
      <w:r w:rsidR="00911FA1">
        <w:t xml:space="preserve"> (1.3, 1.14, 1.15)</w:t>
      </w:r>
      <w:r w:rsidR="00967955" w:rsidRPr="00967955">
        <w:t xml:space="preserve"> </w:t>
      </w:r>
      <w:r w:rsidR="00967955">
        <w:t>are based on session handover mechanism for DualSteer traffic switching</w:t>
      </w:r>
      <w:r w:rsidR="00FB49AB">
        <w:t>.</w:t>
      </w:r>
    </w:p>
    <w:p w14:paraId="5480DD22" w14:textId="628541F7" w:rsidR="00911FA1" w:rsidRDefault="00164C54" w:rsidP="00DA5572">
      <w:r>
        <w:t xml:space="preserve">Eight of the proposed solutions (1.1, 1.3, 1.4, 1.11, 1.12, 1.13, 1.14, 1.19) </w:t>
      </w:r>
      <w:r w:rsidR="00B966FE">
        <w:t>use legacy SMF selection method for SMF selection</w:t>
      </w:r>
      <w:r w:rsidR="003D7795">
        <w:t>, i.e., specific DNN/S-NSSAI for DualSteer needs to be deployed</w:t>
      </w:r>
      <w:r>
        <w:t xml:space="preserve">. </w:t>
      </w:r>
      <w:r w:rsidR="0044590B">
        <w:t xml:space="preserve">Four </w:t>
      </w:r>
      <w:r>
        <w:t>of the proposed solutions (</w:t>
      </w:r>
      <w:r w:rsidR="00CF6333">
        <w:t xml:space="preserve">1.1, 1.2, </w:t>
      </w:r>
      <w:r>
        <w:t>1.5</w:t>
      </w:r>
      <w:r w:rsidR="00B53FD2">
        <w:t>, 1.15</w:t>
      </w:r>
      <w:r>
        <w:t>)</w:t>
      </w:r>
      <w:r w:rsidRPr="00967955">
        <w:t xml:space="preserve"> </w:t>
      </w:r>
      <w:r w:rsidR="00CC0EAC">
        <w:t>assumes AMF can be enhanced to select SMF based on DualSteer capability</w:t>
      </w:r>
      <w:r>
        <w:t>.</w:t>
      </w:r>
    </w:p>
    <w:p w14:paraId="481E8E58" w14:textId="4812EEC5" w:rsidR="00B46C66" w:rsidRPr="00DA5572" w:rsidRDefault="00CA23BF" w:rsidP="00DA5572">
      <w:r w:rsidRPr="00DA5572">
        <w:t>Five</w:t>
      </w:r>
      <w:r w:rsidR="00510896" w:rsidRPr="00DA5572">
        <w:t xml:space="preserve"> of the proposed solutions (</w:t>
      </w:r>
      <w:r w:rsidR="00C66D3B" w:rsidRPr="00DA5572">
        <w:t>1.1, 1.2, 1.3, 1.5</w:t>
      </w:r>
      <w:r w:rsidR="009A5DE3" w:rsidRPr="00DA5572">
        <w:t>, 1.15</w:t>
      </w:r>
      <w:r w:rsidR="00510896" w:rsidRPr="00DA5572">
        <w:t xml:space="preserve">) </w:t>
      </w:r>
      <w:r w:rsidR="003341FD" w:rsidRPr="00DA5572">
        <w:t xml:space="preserve">requires target AMF selecting </w:t>
      </w:r>
      <w:r w:rsidR="00510896" w:rsidRPr="00DA5572">
        <w:t>same SMF</w:t>
      </w:r>
      <w:r w:rsidR="003341FD" w:rsidRPr="00DA5572">
        <w:t xml:space="preserve"> based on subscription data of linked SUPI</w:t>
      </w:r>
      <w:r w:rsidR="00510896" w:rsidRPr="00DA5572">
        <w:t xml:space="preserve">. </w:t>
      </w:r>
      <w:r w:rsidR="00214AC2" w:rsidRPr="00DA5572">
        <w:t>Three</w:t>
      </w:r>
      <w:r w:rsidR="00430823" w:rsidRPr="00DA5572">
        <w:t xml:space="preserve"> of the proposed solutions (</w:t>
      </w:r>
      <w:r w:rsidR="007C2511" w:rsidRPr="00DA5572">
        <w:t>1.1, 1.14, 1.15</w:t>
      </w:r>
      <w:r w:rsidR="00430823" w:rsidRPr="00DA5572">
        <w:t xml:space="preserve">) use correlation ID in subscription data for session anchoring </w:t>
      </w:r>
      <w:r w:rsidR="009978ED" w:rsidRPr="00DA5572">
        <w:t xml:space="preserve">at </w:t>
      </w:r>
      <w:r w:rsidR="00430823" w:rsidRPr="00DA5572">
        <w:t xml:space="preserve">same SMF. </w:t>
      </w:r>
      <w:r w:rsidR="00C66D3B" w:rsidRPr="00DA5572">
        <w:t>Three</w:t>
      </w:r>
      <w:r w:rsidR="005241B0" w:rsidRPr="00DA5572">
        <w:t xml:space="preserve"> of the proposed solutions (1.1, 1.3</w:t>
      </w:r>
      <w:r w:rsidR="00C66D3B" w:rsidRPr="00DA5572">
        <w:t>, 1.12</w:t>
      </w:r>
      <w:r w:rsidR="005241B0" w:rsidRPr="00DA5572">
        <w:t xml:space="preserve">) use HTTP redirect or SMF redirect for session anchoring </w:t>
      </w:r>
      <w:r w:rsidR="009978ED" w:rsidRPr="00DA5572">
        <w:t xml:space="preserve">at </w:t>
      </w:r>
      <w:r w:rsidR="005241B0" w:rsidRPr="00DA5572">
        <w:t>same SMF.</w:t>
      </w:r>
      <w:r w:rsidR="00701E96" w:rsidRPr="00DA5572">
        <w:t xml:space="preserve"> </w:t>
      </w:r>
      <w:r w:rsidR="009978ED" w:rsidRPr="00DA5572">
        <w:t xml:space="preserve">One of the proposed solutions (1.13) reuses ATSSS mechanism for session anchoring at same SMF. </w:t>
      </w:r>
      <w:r w:rsidR="00701E96" w:rsidRPr="00DA5572">
        <w:t>One of the proposed solution</w:t>
      </w:r>
      <w:r w:rsidR="00860554" w:rsidRPr="00DA5572">
        <w:t>s</w:t>
      </w:r>
      <w:r w:rsidR="00701E96" w:rsidRPr="00DA5572">
        <w:t xml:space="preserve"> (1.13) does not require CP anchoring, only UP anchoring is needed.</w:t>
      </w:r>
    </w:p>
    <w:p w14:paraId="001510BE" w14:textId="77777777" w:rsidR="00FE69AA" w:rsidRDefault="00D91EBA" w:rsidP="001E3C03">
      <w:r w:rsidRPr="00DA5572">
        <w:t xml:space="preserve">Three of the proposed solutions (1.3, 1.5, 1.15) require DualSteer device sending </w:t>
      </w:r>
      <w:r w:rsidR="00FB63EA">
        <w:t>linked</w:t>
      </w:r>
      <w:r w:rsidRPr="00DA5572">
        <w:t xml:space="preserve"> PDU Session ID</w:t>
      </w:r>
      <w:r w:rsidR="00B861A0" w:rsidRPr="00B861A0">
        <w:t xml:space="preserve"> </w:t>
      </w:r>
      <w:r w:rsidR="00B861A0" w:rsidRPr="00DA5572">
        <w:t>for SMF correlating source and target PDU sessions</w:t>
      </w:r>
      <w:r w:rsidRPr="00DA5572">
        <w:t xml:space="preserve">. </w:t>
      </w:r>
      <w:r w:rsidR="00356822">
        <w:t>Two</w:t>
      </w:r>
      <w:r w:rsidRPr="00DA5572">
        <w:t xml:space="preserve"> of the proposed solutions (</w:t>
      </w:r>
      <w:r w:rsidR="00356822">
        <w:t xml:space="preserve">1.1, </w:t>
      </w:r>
      <w:r w:rsidRPr="00DA5572">
        <w:t xml:space="preserve">1.12) require DualSteer device sending same additional </w:t>
      </w:r>
      <w:r w:rsidR="001C7D02">
        <w:t xml:space="preserve">Correlation </w:t>
      </w:r>
      <w:r w:rsidRPr="00DA5572">
        <w:t xml:space="preserve">ID for </w:t>
      </w:r>
      <w:r w:rsidR="00122CF1" w:rsidRPr="00DA5572">
        <w:t>SMF correlating source and target PDU sessions</w:t>
      </w:r>
      <w:r w:rsidRPr="00DA5572">
        <w:t xml:space="preserve">. </w:t>
      </w:r>
      <w:r w:rsidR="00FC5DB9" w:rsidRPr="00DA5572">
        <w:t>One of the proposed solutions (1.2) requires same PDU Session ID for source and target PDU Sessions</w:t>
      </w:r>
      <w:r w:rsidR="00B1310F">
        <w:t>.</w:t>
      </w:r>
    </w:p>
    <w:p w14:paraId="113099EB" w14:textId="432FE7AB" w:rsidR="00E35CD0" w:rsidRPr="00DA5572" w:rsidRDefault="00D91EBA" w:rsidP="001E3C03">
      <w:r w:rsidRPr="00DA5572">
        <w:t>Two of the proposed solutions (1.4, 1.13) reuse MA PDU Session.</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sectPr w:rsidR="00870DD4" w:rsidRPr="009411A9"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DBDB" w14:textId="77777777" w:rsidR="00484913" w:rsidRDefault="00484913">
      <w:pPr>
        <w:spacing w:after="0"/>
      </w:pPr>
      <w:r>
        <w:separator/>
      </w:r>
    </w:p>
  </w:endnote>
  <w:endnote w:type="continuationSeparator" w:id="0">
    <w:p w14:paraId="4F4366AA" w14:textId="77777777" w:rsidR="00484913" w:rsidRDefault="00484913">
      <w:pPr>
        <w:spacing w:after="0"/>
      </w:pPr>
      <w:r>
        <w:continuationSeparator/>
      </w:r>
    </w:p>
  </w:endnote>
  <w:endnote w:type="continuationNotice" w:id="1">
    <w:p w14:paraId="4141B4C1" w14:textId="77777777" w:rsidR="00484913" w:rsidRDefault="00484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2D99" w14:textId="77777777" w:rsidR="00484913" w:rsidRDefault="00484913">
      <w:pPr>
        <w:spacing w:after="0"/>
      </w:pPr>
      <w:r>
        <w:separator/>
      </w:r>
    </w:p>
  </w:footnote>
  <w:footnote w:type="continuationSeparator" w:id="0">
    <w:p w14:paraId="01D3D3AA" w14:textId="77777777" w:rsidR="00484913" w:rsidRDefault="00484913">
      <w:pPr>
        <w:spacing w:after="0"/>
      </w:pPr>
      <w:r>
        <w:continuationSeparator/>
      </w:r>
    </w:p>
  </w:footnote>
  <w:footnote w:type="continuationNotice" w:id="1">
    <w:p w14:paraId="5F38D04F" w14:textId="77777777" w:rsidR="00484913" w:rsidRDefault="00484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6C7BBA"/>
    <w:multiLevelType w:val="hybridMultilevel"/>
    <w:tmpl w:val="CD782BBC"/>
    <w:lvl w:ilvl="0" w:tplc="67325882">
      <w:numFmt w:val="bullet"/>
      <w:lvlText w:val="-"/>
      <w:lvlJc w:val="left"/>
      <w:pPr>
        <w:ind w:left="720" w:hanging="360"/>
      </w:pPr>
      <w:rPr>
        <w:rFonts w:ascii="Aptos" w:eastAsia="Aptos" w:hAnsi="Apto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26"/>
  </w:num>
  <w:num w:numId="4">
    <w:abstractNumId w:val="4"/>
  </w:num>
  <w:num w:numId="5">
    <w:abstractNumId w:val="20"/>
  </w:num>
  <w:num w:numId="6">
    <w:abstractNumId w:val="9"/>
  </w:num>
  <w:num w:numId="7">
    <w:abstractNumId w:val="25"/>
  </w:num>
  <w:num w:numId="8">
    <w:abstractNumId w:val="5"/>
  </w:num>
  <w:num w:numId="9">
    <w:abstractNumId w:val="16"/>
  </w:num>
  <w:num w:numId="10">
    <w:abstractNumId w:val="18"/>
  </w:num>
  <w:num w:numId="11">
    <w:abstractNumId w:val="11"/>
  </w:num>
  <w:num w:numId="12">
    <w:abstractNumId w:val="21"/>
  </w:num>
  <w:num w:numId="13">
    <w:abstractNumId w:val="8"/>
  </w:num>
  <w:num w:numId="14">
    <w:abstractNumId w:val="7"/>
  </w:num>
  <w:num w:numId="15">
    <w:abstractNumId w:val="1"/>
  </w:num>
  <w:num w:numId="16">
    <w:abstractNumId w:val="14"/>
  </w:num>
  <w:num w:numId="17">
    <w:abstractNumId w:val="23"/>
  </w:num>
  <w:num w:numId="18">
    <w:abstractNumId w:val="27"/>
  </w:num>
  <w:num w:numId="19">
    <w:abstractNumId w:val="2"/>
  </w:num>
  <w:num w:numId="20">
    <w:abstractNumId w:val="3"/>
  </w:num>
  <w:num w:numId="21">
    <w:abstractNumId w:val="24"/>
  </w:num>
  <w:num w:numId="22">
    <w:abstractNumId w:val="13"/>
  </w:num>
  <w:num w:numId="23">
    <w:abstractNumId w:val="17"/>
  </w:num>
  <w:num w:numId="24">
    <w:abstractNumId w:val="15"/>
  </w:num>
  <w:num w:numId="25">
    <w:abstractNumId w:val="10"/>
  </w:num>
  <w:num w:numId="26">
    <w:abstractNumId w:val="19"/>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33F"/>
    <w:rsid w:val="00000357"/>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86C"/>
    <w:rsid w:val="00003913"/>
    <w:rsid w:val="0000457E"/>
    <w:rsid w:val="00004C79"/>
    <w:rsid w:val="00004D5A"/>
    <w:rsid w:val="00004F7E"/>
    <w:rsid w:val="000050D4"/>
    <w:rsid w:val="000057D7"/>
    <w:rsid w:val="00005A46"/>
    <w:rsid w:val="00005CEF"/>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664"/>
    <w:rsid w:val="000107B1"/>
    <w:rsid w:val="0001082A"/>
    <w:rsid w:val="000109E4"/>
    <w:rsid w:val="00010B18"/>
    <w:rsid w:val="00010CB3"/>
    <w:rsid w:val="00010CB9"/>
    <w:rsid w:val="00010E08"/>
    <w:rsid w:val="000114B9"/>
    <w:rsid w:val="000116AF"/>
    <w:rsid w:val="00012323"/>
    <w:rsid w:val="0001234F"/>
    <w:rsid w:val="0001259C"/>
    <w:rsid w:val="000128E9"/>
    <w:rsid w:val="00012B53"/>
    <w:rsid w:val="00012C1C"/>
    <w:rsid w:val="00012D2E"/>
    <w:rsid w:val="00012D8F"/>
    <w:rsid w:val="00013318"/>
    <w:rsid w:val="00013479"/>
    <w:rsid w:val="00013624"/>
    <w:rsid w:val="00013822"/>
    <w:rsid w:val="00014637"/>
    <w:rsid w:val="000146D9"/>
    <w:rsid w:val="00014850"/>
    <w:rsid w:val="0001497A"/>
    <w:rsid w:val="00014C04"/>
    <w:rsid w:val="00014CCB"/>
    <w:rsid w:val="00015349"/>
    <w:rsid w:val="00015BBF"/>
    <w:rsid w:val="00015DFF"/>
    <w:rsid w:val="00015E76"/>
    <w:rsid w:val="00015EDD"/>
    <w:rsid w:val="00016A13"/>
    <w:rsid w:val="00016E2A"/>
    <w:rsid w:val="00016ED1"/>
    <w:rsid w:val="00016F56"/>
    <w:rsid w:val="00017297"/>
    <w:rsid w:val="00017444"/>
    <w:rsid w:val="0001761C"/>
    <w:rsid w:val="00017CC5"/>
    <w:rsid w:val="00020122"/>
    <w:rsid w:val="000202C7"/>
    <w:rsid w:val="00020B35"/>
    <w:rsid w:val="00020E91"/>
    <w:rsid w:val="0002113F"/>
    <w:rsid w:val="000222BA"/>
    <w:rsid w:val="00022361"/>
    <w:rsid w:val="00022506"/>
    <w:rsid w:val="00022A80"/>
    <w:rsid w:val="00022C0D"/>
    <w:rsid w:val="00022F4A"/>
    <w:rsid w:val="00022F53"/>
    <w:rsid w:val="00023362"/>
    <w:rsid w:val="000234D8"/>
    <w:rsid w:val="0002372D"/>
    <w:rsid w:val="00023863"/>
    <w:rsid w:val="00023A84"/>
    <w:rsid w:val="00023DD3"/>
    <w:rsid w:val="00024242"/>
    <w:rsid w:val="0002455F"/>
    <w:rsid w:val="0002458C"/>
    <w:rsid w:val="000248C5"/>
    <w:rsid w:val="00024A04"/>
    <w:rsid w:val="00024C02"/>
    <w:rsid w:val="00025486"/>
    <w:rsid w:val="00025BD2"/>
    <w:rsid w:val="00025DC9"/>
    <w:rsid w:val="00025DEF"/>
    <w:rsid w:val="00025F6A"/>
    <w:rsid w:val="00026308"/>
    <w:rsid w:val="00026802"/>
    <w:rsid w:val="000268D2"/>
    <w:rsid w:val="00026901"/>
    <w:rsid w:val="000269A8"/>
    <w:rsid w:val="0002704A"/>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F11"/>
    <w:rsid w:val="000330FA"/>
    <w:rsid w:val="0003336E"/>
    <w:rsid w:val="00033554"/>
    <w:rsid w:val="000339E4"/>
    <w:rsid w:val="00033A00"/>
    <w:rsid w:val="00033C53"/>
    <w:rsid w:val="000341D4"/>
    <w:rsid w:val="000342D0"/>
    <w:rsid w:val="0003437E"/>
    <w:rsid w:val="00034405"/>
    <w:rsid w:val="0003441E"/>
    <w:rsid w:val="000344DB"/>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0A3"/>
    <w:rsid w:val="000376B6"/>
    <w:rsid w:val="00037B09"/>
    <w:rsid w:val="00037D5E"/>
    <w:rsid w:val="000402DA"/>
    <w:rsid w:val="00040AD1"/>
    <w:rsid w:val="00040E10"/>
    <w:rsid w:val="000411D5"/>
    <w:rsid w:val="0004191C"/>
    <w:rsid w:val="000419F5"/>
    <w:rsid w:val="00041F82"/>
    <w:rsid w:val="00042937"/>
    <w:rsid w:val="00042A69"/>
    <w:rsid w:val="00042F85"/>
    <w:rsid w:val="00043020"/>
    <w:rsid w:val="000431D4"/>
    <w:rsid w:val="00043483"/>
    <w:rsid w:val="0004398A"/>
    <w:rsid w:val="00043C29"/>
    <w:rsid w:val="00043DDC"/>
    <w:rsid w:val="00043E16"/>
    <w:rsid w:val="00043EDB"/>
    <w:rsid w:val="00043F6A"/>
    <w:rsid w:val="000441B4"/>
    <w:rsid w:val="000444C6"/>
    <w:rsid w:val="000444F5"/>
    <w:rsid w:val="00044847"/>
    <w:rsid w:val="00044B25"/>
    <w:rsid w:val="00045482"/>
    <w:rsid w:val="00045734"/>
    <w:rsid w:val="00045BB8"/>
    <w:rsid w:val="00045D2A"/>
    <w:rsid w:val="0004600F"/>
    <w:rsid w:val="00046094"/>
    <w:rsid w:val="00046216"/>
    <w:rsid w:val="000463BE"/>
    <w:rsid w:val="00046AA4"/>
    <w:rsid w:val="00046B12"/>
    <w:rsid w:val="00046BA7"/>
    <w:rsid w:val="0004706E"/>
    <w:rsid w:val="000474E0"/>
    <w:rsid w:val="0004761B"/>
    <w:rsid w:val="00047A24"/>
    <w:rsid w:val="00047A71"/>
    <w:rsid w:val="00047B4D"/>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54E"/>
    <w:rsid w:val="0005271A"/>
    <w:rsid w:val="00052C7E"/>
    <w:rsid w:val="00052F12"/>
    <w:rsid w:val="0005303B"/>
    <w:rsid w:val="000530BF"/>
    <w:rsid w:val="00053414"/>
    <w:rsid w:val="000534BA"/>
    <w:rsid w:val="0005351C"/>
    <w:rsid w:val="000535F1"/>
    <w:rsid w:val="00053714"/>
    <w:rsid w:val="00053C8E"/>
    <w:rsid w:val="00053EC4"/>
    <w:rsid w:val="00053ED8"/>
    <w:rsid w:val="00053EED"/>
    <w:rsid w:val="00053F24"/>
    <w:rsid w:val="00054005"/>
    <w:rsid w:val="00054534"/>
    <w:rsid w:val="00054680"/>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785"/>
    <w:rsid w:val="00060CB1"/>
    <w:rsid w:val="00060D91"/>
    <w:rsid w:val="00060E58"/>
    <w:rsid w:val="00060FF7"/>
    <w:rsid w:val="00061501"/>
    <w:rsid w:val="0006150B"/>
    <w:rsid w:val="0006154F"/>
    <w:rsid w:val="000616A6"/>
    <w:rsid w:val="000618E0"/>
    <w:rsid w:val="00061C31"/>
    <w:rsid w:val="000623CF"/>
    <w:rsid w:val="0006250D"/>
    <w:rsid w:val="00062553"/>
    <w:rsid w:val="00062626"/>
    <w:rsid w:val="00062C70"/>
    <w:rsid w:val="00062DCB"/>
    <w:rsid w:val="000630AD"/>
    <w:rsid w:val="000631ED"/>
    <w:rsid w:val="00063482"/>
    <w:rsid w:val="000636CC"/>
    <w:rsid w:val="00063826"/>
    <w:rsid w:val="000638D4"/>
    <w:rsid w:val="00063E3D"/>
    <w:rsid w:val="000642CE"/>
    <w:rsid w:val="00064386"/>
    <w:rsid w:val="000645AD"/>
    <w:rsid w:val="000646F0"/>
    <w:rsid w:val="00064BCD"/>
    <w:rsid w:val="00064FE9"/>
    <w:rsid w:val="000650AC"/>
    <w:rsid w:val="00065113"/>
    <w:rsid w:val="0006512E"/>
    <w:rsid w:val="00065190"/>
    <w:rsid w:val="000657B2"/>
    <w:rsid w:val="000657FE"/>
    <w:rsid w:val="0006580A"/>
    <w:rsid w:val="00065A5A"/>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55F"/>
    <w:rsid w:val="0007092F"/>
    <w:rsid w:val="00070BFA"/>
    <w:rsid w:val="00070DA4"/>
    <w:rsid w:val="00070DF7"/>
    <w:rsid w:val="000713F0"/>
    <w:rsid w:val="000715BF"/>
    <w:rsid w:val="0007177C"/>
    <w:rsid w:val="00071AD2"/>
    <w:rsid w:val="00071CA7"/>
    <w:rsid w:val="00071E44"/>
    <w:rsid w:val="00071F83"/>
    <w:rsid w:val="000728EC"/>
    <w:rsid w:val="00072902"/>
    <w:rsid w:val="00072C0E"/>
    <w:rsid w:val="00072D54"/>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68F"/>
    <w:rsid w:val="00075893"/>
    <w:rsid w:val="00075B2D"/>
    <w:rsid w:val="00075C2F"/>
    <w:rsid w:val="00075CBD"/>
    <w:rsid w:val="00075EB2"/>
    <w:rsid w:val="000766A7"/>
    <w:rsid w:val="000771BD"/>
    <w:rsid w:val="0007722B"/>
    <w:rsid w:val="00077544"/>
    <w:rsid w:val="00077997"/>
    <w:rsid w:val="00077B2C"/>
    <w:rsid w:val="00077C1B"/>
    <w:rsid w:val="00077CF8"/>
    <w:rsid w:val="00077D47"/>
    <w:rsid w:val="00077EAB"/>
    <w:rsid w:val="00077EAF"/>
    <w:rsid w:val="000803E7"/>
    <w:rsid w:val="00080536"/>
    <w:rsid w:val="0008055E"/>
    <w:rsid w:val="00080989"/>
    <w:rsid w:val="00080C71"/>
    <w:rsid w:val="00080C82"/>
    <w:rsid w:val="00080D3C"/>
    <w:rsid w:val="00080DCF"/>
    <w:rsid w:val="00081A1C"/>
    <w:rsid w:val="00081C00"/>
    <w:rsid w:val="00081D20"/>
    <w:rsid w:val="00081DBA"/>
    <w:rsid w:val="00081E12"/>
    <w:rsid w:val="0008203D"/>
    <w:rsid w:val="00082B09"/>
    <w:rsid w:val="00082FA1"/>
    <w:rsid w:val="00083A94"/>
    <w:rsid w:val="00083BD3"/>
    <w:rsid w:val="00083D0C"/>
    <w:rsid w:val="00083DCF"/>
    <w:rsid w:val="00083F2D"/>
    <w:rsid w:val="00083F64"/>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2CA"/>
    <w:rsid w:val="000866BB"/>
    <w:rsid w:val="00086800"/>
    <w:rsid w:val="000869A7"/>
    <w:rsid w:val="00086BC3"/>
    <w:rsid w:val="00086E2F"/>
    <w:rsid w:val="00087070"/>
    <w:rsid w:val="00087166"/>
    <w:rsid w:val="00087288"/>
    <w:rsid w:val="000874FF"/>
    <w:rsid w:val="00087545"/>
    <w:rsid w:val="00087741"/>
    <w:rsid w:val="000878D2"/>
    <w:rsid w:val="00087B31"/>
    <w:rsid w:val="00087FBC"/>
    <w:rsid w:val="00090253"/>
    <w:rsid w:val="00090320"/>
    <w:rsid w:val="000905BD"/>
    <w:rsid w:val="000906A1"/>
    <w:rsid w:val="00090838"/>
    <w:rsid w:val="00090994"/>
    <w:rsid w:val="00090B8A"/>
    <w:rsid w:val="00090E67"/>
    <w:rsid w:val="0009102F"/>
    <w:rsid w:val="00091072"/>
    <w:rsid w:val="00091149"/>
    <w:rsid w:val="00091474"/>
    <w:rsid w:val="000914A9"/>
    <w:rsid w:val="00091F05"/>
    <w:rsid w:val="0009201C"/>
    <w:rsid w:val="00092E87"/>
    <w:rsid w:val="00093740"/>
    <w:rsid w:val="00093C9F"/>
    <w:rsid w:val="00093D15"/>
    <w:rsid w:val="00093F55"/>
    <w:rsid w:val="00094024"/>
    <w:rsid w:val="000943BF"/>
    <w:rsid w:val="00094411"/>
    <w:rsid w:val="000946EF"/>
    <w:rsid w:val="00094824"/>
    <w:rsid w:val="00094DC7"/>
    <w:rsid w:val="00094E13"/>
    <w:rsid w:val="0009537F"/>
    <w:rsid w:val="00095687"/>
    <w:rsid w:val="000959FF"/>
    <w:rsid w:val="00095C3B"/>
    <w:rsid w:val="00095C3C"/>
    <w:rsid w:val="00096002"/>
    <w:rsid w:val="000962D7"/>
    <w:rsid w:val="000965C5"/>
    <w:rsid w:val="000968BD"/>
    <w:rsid w:val="00096A0C"/>
    <w:rsid w:val="00096A1B"/>
    <w:rsid w:val="00096A70"/>
    <w:rsid w:val="00096AE6"/>
    <w:rsid w:val="00096DAE"/>
    <w:rsid w:val="00096E9C"/>
    <w:rsid w:val="00097007"/>
    <w:rsid w:val="000970D4"/>
    <w:rsid w:val="0009719B"/>
    <w:rsid w:val="000973FC"/>
    <w:rsid w:val="0009740C"/>
    <w:rsid w:val="00097855"/>
    <w:rsid w:val="00097DD5"/>
    <w:rsid w:val="000A0140"/>
    <w:rsid w:val="000A04B1"/>
    <w:rsid w:val="000A073F"/>
    <w:rsid w:val="000A0BCF"/>
    <w:rsid w:val="000A0C89"/>
    <w:rsid w:val="000A0E7D"/>
    <w:rsid w:val="000A0F6F"/>
    <w:rsid w:val="000A124F"/>
    <w:rsid w:val="000A13FF"/>
    <w:rsid w:val="000A17A5"/>
    <w:rsid w:val="000A1943"/>
    <w:rsid w:val="000A1B17"/>
    <w:rsid w:val="000A2106"/>
    <w:rsid w:val="000A249B"/>
    <w:rsid w:val="000A2932"/>
    <w:rsid w:val="000A2A0C"/>
    <w:rsid w:val="000A3127"/>
    <w:rsid w:val="000A3400"/>
    <w:rsid w:val="000A3553"/>
    <w:rsid w:val="000A36B2"/>
    <w:rsid w:val="000A3700"/>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33"/>
    <w:rsid w:val="000A6E5F"/>
    <w:rsid w:val="000A706E"/>
    <w:rsid w:val="000A7562"/>
    <w:rsid w:val="000A75F5"/>
    <w:rsid w:val="000A76B3"/>
    <w:rsid w:val="000A776B"/>
    <w:rsid w:val="000A798A"/>
    <w:rsid w:val="000A7BEB"/>
    <w:rsid w:val="000A7C18"/>
    <w:rsid w:val="000A7E03"/>
    <w:rsid w:val="000B0066"/>
    <w:rsid w:val="000B0246"/>
    <w:rsid w:val="000B02A3"/>
    <w:rsid w:val="000B09B0"/>
    <w:rsid w:val="000B0A47"/>
    <w:rsid w:val="000B0DDB"/>
    <w:rsid w:val="000B104C"/>
    <w:rsid w:val="000B107E"/>
    <w:rsid w:val="000B125D"/>
    <w:rsid w:val="000B168D"/>
    <w:rsid w:val="000B1C54"/>
    <w:rsid w:val="000B1F09"/>
    <w:rsid w:val="000B20B1"/>
    <w:rsid w:val="000B2239"/>
    <w:rsid w:val="000B22A8"/>
    <w:rsid w:val="000B25D7"/>
    <w:rsid w:val="000B2615"/>
    <w:rsid w:val="000B2A98"/>
    <w:rsid w:val="000B2FE8"/>
    <w:rsid w:val="000B326E"/>
    <w:rsid w:val="000B3380"/>
    <w:rsid w:val="000B3486"/>
    <w:rsid w:val="000B3560"/>
    <w:rsid w:val="000B3979"/>
    <w:rsid w:val="000B3B76"/>
    <w:rsid w:val="000B458A"/>
    <w:rsid w:val="000B48AA"/>
    <w:rsid w:val="000B4E4E"/>
    <w:rsid w:val="000B5236"/>
    <w:rsid w:val="000B5691"/>
    <w:rsid w:val="000B59D4"/>
    <w:rsid w:val="000B5B9A"/>
    <w:rsid w:val="000B5BF4"/>
    <w:rsid w:val="000B5D81"/>
    <w:rsid w:val="000B5E3B"/>
    <w:rsid w:val="000B5ECB"/>
    <w:rsid w:val="000B6061"/>
    <w:rsid w:val="000B628C"/>
    <w:rsid w:val="000B63D1"/>
    <w:rsid w:val="000B65B3"/>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11E2"/>
    <w:rsid w:val="000C12CC"/>
    <w:rsid w:val="000C17A6"/>
    <w:rsid w:val="000C23BE"/>
    <w:rsid w:val="000C2F67"/>
    <w:rsid w:val="000C2F98"/>
    <w:rsid w:val="000C307E"/>
    <w:rsid w:val="000C31C7"/>
    <w:rsid w:val="000C333B"/>
    <w:rsid w:val="000C33C0"/>
    <w:rsid w:val="000C33FC"/>
    <w:rsid w:val="000C3D5B"/>
    <w:rsid w:val="000C4150"/>
    <w:rsid w:val="000C429B"/>
    <w:rsid w:val="000C4640"/>
    <w:rsid w:val="000C4D8F"/>
    <w:rsid w:val="000C51EB"/>
    <w:rsid w:val="000C55CD"/>
    <w:rsid w:val="000C5E21"/>
    <w:rsid w:val="000C60AE"/>
    <w:rsid w:val="000C66BE"/>
    <w:rsid w:val="000C69BC"/>
    <w:rsid w:val="000C6C72"/>
    <w:rsid w:val="000C6D66"/>
    <w:rsid w:val="000C6FFA"/>
    <w:rsid w:val="000C700E"/>
    <w:rsid w:val="000C7453"/>
    <w:rsid w:val="000C79EC"/>
    <w:rsid w:val="000C7D28"/>
    <w:rsid w:val="000C7E7F"/>
    <w:rsid w:val="000C7F2C"/>
    <w:rsid w:val="000D00BB"/>
    <w:rsid w:val="000D02A7"/>
    <w:rsid w:val="000D05C7"/>
    <w:rsid w:val="000D09DB"/>
    <w:rsid w:val="000D0B1A"/>
    <w:rsid w:val="000D0F44"/>
    <w:rsid w:val="000D0FF9"/>
    <w:rsid w:val="000D1121"/>
    <w:rsid w:val="000D11E4"/>
    <w:rsid w:val="000D1241"/>
    <w:rsid w:val="000D1395"/>
    <w:rsid w:val="000D14FC"/>
    <w:rsid w:val="000D165F"/>
    <w:rsid w:val="000D1D32"/>
    <w:rsid w:val="000D204E"/>
    <w:rsid w:val="000D225A"/>
    <w:rsid w:val="000D2942"/>
    <w:rsid w:val="000D2CB6"/>
    <w:rsid w:val="000D2EC0"/>
    <w:rsid w:val="000D319D"/>
    <w:rsid w:val="000D31A3"/>
    <w:rsid w:val="000D32CA"/>
    <w:rsid w:val="000D32E8"/>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DC0"/>
    <w:rsid w:val="000E0F58"/>
    <w:rsid w:val="000E1370"/>
    <w:rsid w:val="000E13D0"/>
    <w:rsid w:val="000E154C"/>
    <w:rsid w:val="000E16AD"/>
    <w:rsid w:val="000E1749"/>
    <w:rsid w:val="000E18FE"/>
    <w:rsid w:val="000E19B3"/>
    <w:rsid w:val="000E1D64"/>
    <w:rsid w:val="000E1E91"/>
    <w:rsid w:val="000E205F"/>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4CB"/>
    <w:rsid w:val="000E5646"/>
    <w:rsid w:val="000E568F"/>
    <w:rsid w:val="000E572D"/>
    <w:rsid w:val="000E574B"/>
    <w:rsid w:val="000E5A65"/>
    <w:rsid w:val="000E5A7B"/>
    <w:rsid w:val="000E5E29"/>
    <w:rsid w:val="000E626B"/>
    <w:rsid w:val="000E64A7"/>
    <w:rsid w:val="000E6777"/>
    <w:rsid w:val="000E6ECA"/>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3D7"/>
    <w:rsid w:val="000F1AAA"/>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CDB"/>
    <w:rsid w:val="00100158"/>
    <w:rsid w:val="0010015F"/>
    <w:rsid w:val="0010030F"/>
    <w:rsid w:val="00100517"/>
    <w:rsid w:val="00100A30"/>
    <w:rsid w:val="00100A40"/>
    <w:rsid w:val="00100C36"/>
    <w:rsid w:val="001011E4"/>
    <w:rsid w:val="0010138B"/>
    <w:rsid w:val="001015DA"/>
    <w:rsid w:val="00101A8C"/>
    <w:rsid w:val="00101AB7"/>
    <w:rsid w:val="00101C1A"/>
    <w:rsid w:val="00101C89"/>
    <w:rsid w:val="0010275A"/>
    <w:rsid w:val="001029B2"/>
    <w:rsid w:val="00102AA6"/>
    <w:rsid w:val="00102ECE"/>
    <w:rsid w:val="0010311C"/>
    <w:rsid w:val="00103215"/>
    <w:rsid w:val="0010327F"/>
    <w:rsid w:val="00103CCE"/>
    <w:rsid w:val="001042A9"/>
    <w:rsid w:val="00104A88"/>
    <w:rsid w:val="00104D98"/>
    <w:rsid w:val="0010515E"/>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005"/>
    <w:rsid w:val="00110111"/>
    <w:rsid w:val="00110230"/>
    <w:rsid w:val="001103BE"/>
    <w:rsid w:val="001104F8"/>
    <w:rsid w:val="001109CA"/>
    <w:rsid w:val="001109DE"/>
    <w:rsid w:val="00110B39"/>
    <w:rsid w:val="00110CA9"/>
    <w:rsid w:val="00110D90"/>
    <w:rsid w:val="00110EA6"/>
    <w:rsid w:val="00110FBF"/>
    <w:rsid w:val="001115AE"/>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983"/>
    <w:rsid w:val="00115A7B"/>
    <w:rsid w:val="001160A9"/>
    <w:rsid w:val="001160D0"/>
    <w:rsid w:val="001164DD"/>
    <w:rsid w:val="00116C8C"/>
    <w:rsid w:val="00116D6E"/>
    <w:rsid w:val="001171E9"/>
    <w:rsid w:val="00117787"/>
    <w:rsid w:val="0011790C"/>
    <w:rsid w:val="00117C1F"/>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69A"/>
    <w:rsid w:val="0012270A"/>
    <w:rsid w:val="00122874"/>
    <w:rsid w:val="0012297C"/>
    <w:rsid w:val="00122CF1"/>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50C3"/>
    <w:rsid w:val="001251EB"/>
    <w:rsid w:val="0012551B"/>
    <w:rsid w:val="00125C72"/>
    <w:rsid w:val="00125CA8"/>
    <w:rsid w:val="00125E47"/>
    <w:rsid w:val="0012634F"/>
    <w:rsid w:val="00126434"/>
    <w:rsid w:val="001266CE"/>
    <w:rsid w:val="00126754"/>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6B1"/>
    <w:rsid w:val="00131774"/>
    <w:rsid w:val="0013186B"/>
    <w:rsid w:val="00131B78"/>
    <w:rsid w:val="00131CB5"/>
    <w:rsid w:val="00131CC3"/>
    <w:rsid w:val="00131E28"/>
    <w:rsid w:val="00131E67"/>
    <w:rsid w:val="00131EED"/>
    <w:rsid w:val="0013223E"/>
    <w:rsid w:val="0013236C"/>
    <w:rsid w:val="00132679"/>
    <w:rsid w:val="00132C5F"/>
    <w:rsid w:val="00132CF4"/>
    <w:rsid w:val="00132D98"/>
    <w:rsid w:val="00132DF9"/>
    <w:rsid w:val="00133110"/>
    <w:rsid w:val="00133164"/>
    <w:rsid w:val="001334AA"/>
    <w:rsid w:val="00133918"/>
    <w:rsid w:val="00133AF9"/>
    <w:rsid w:val="00133E28"/>
    <w:rsid w:val="00133EBA"/>
    <w:rsid w:val="00134712"/>
    <w:rsid w:val="00134ABE"/>
    <w:rsid w:val="00134FCD"/>
    <w:rsid w:val="001350A9"/>
    <w:rsid w:val="001357A6"/>
    <w:rsid w:val="00135856"/>
    <w:rsid w:val="001358AD"/>
    <w:rsid w:val="0013596E"/>
    <w:rsid w:val="00135BFC"/>
    <w:rsid w:val="00135C09"/>
    <w:rsid w:val="00135F0E"/>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33"/>
    <w:rsid w:val="0014047D"/>
    <w:rsid w:val="001405C3"/>
    <w:rsid w:val="00140955"/>
    <w:rsid w:val="00141216"/>
    <w:rsid w:val="001413BB"/>
    <w:rsid w:val="00142066"/>
    <w:rsid w:val="00142562"/>
    <w:rsid w:val="0014267F"/>
    <w:rsid w:val="00142AA3"/>
    <w:rsid w:val="00142F15"/>
    <w:rsid w:val="00143661"/>
    <w:rsid w:val="00144066"/>
    <w:rsid w:val="00144197"/>
    <w:rsid w:val="001441B6"/>
    <w:rsid w:val="0014471E"/>
    <w:rsid w:val="001448AF"/>
    <w:rsid w:val="00144F46"/>
    <w:rsid w:val="00144F6A"/>
    <w:rsid w:val="00145034"/>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CB4"/>
    <w:rsid w:val="00146E06"/>
    <w:rsid w:val="00146E25"/>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4BE3"/>
    <w:rsid w:val="00155252"/>
    <w:rsid w:val="00155365"/>
    <w:rsid w:val="00155506"/>
    <w:rsid w:val="0015566F"/>
    <w:rsid w:val="00155A3E"/>
    <w:rsid w:val="00155B77"/>
    <w:rsid w:val="00155D99"/>
    <w:rsid w:val="00155E3A"/>
    <w:rsid w:val="0015646D"/>
    <w:rsid w:val="001564AA"/>
    <w:rsid w:val="00156AAA"/>
    <w:rsid w:val="00156BEE"/>
    <w:rsid w:val="00156F00"/>
    <w:rsid w:val="001572AC"/>
    <w:rsid w:val="001572F4"/>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90F"/>
    <w:rsid w:val="00161D1F"/>
    <w:rsid w:val="00162316"/>
    <w:rsid w:val="0016236E"/>
    <w:rsid w:val="00162379"/>
    <w:rsid w:val="00162437"/>
    <w:rsid w:val="0016264D"/>
    <w:rsid w:val="00162821"/>
    <w:rsid w:val="001631BB"/>
    <w:rsid w:val="00163218"/>
    <w:rsid w:val="0016346D"/>
    <w:rsid w:val="00163493"/>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9A"/>
    <w:rsid w:val="00164BAB"/>
    <w:rsid w:val="00164BFD"/>
    <w:rsid w:val="00164C54"/>
    <w:rsid w:val="00165248"/>
    <w:rsid w:val="00165349"/>
    <w:rsid w:val="001653C8"/>
    <w:rsid w:val="001654DA"/>
    <w:rsid w:val="00165AE7"/>
    <w:rsid w:val="00165CA8"/>
    <w:rsid w:val="00165E65"/>
    <w:rsid w:val="00165F6E"/>
    <w:rsid w:val="001660CF"/>
    <w:rsid w:val="00166627"/>
    <w:rsid w:val="0016675D"/>
    <w:rsid w:val="001667AC"/>
    <w:rsid w:val="00166C29"/>
    <w:rsid w:val="00167374"/>
    <w:rsid w:val="001673E3"/>
    <w:rsid w:val="001673E7"/>
    <w:rsid w:val="00167A59"/>
    <w:rsid w:val="00170166"/>
    <w:rsid w:val="0017020C"/>
    <w:rsid w:val="00170232"/>
    <w:rsid w:val="00170283"/>
    <w:rsid w:val="001703B6"/>
    <w:rsid w:val="00170491"/>
    <w:rsid w:val="001709E5"/>
    <w:rsid w:val="00170C04"/>
    <w:rsid w:val="00170FE6"/>
    <w:rsid w:val="00171127"/>
    <w:rsid w:val="00171846"/>
    <w:rsid w:val="001718DA"/>
    <w:rsid w:val="00172F34"/>
    <w:rsid w:val="001730E4"/>
    <w:rsid w:val="0017348D"/>
    <w:rsid w:val="001737FC"/>
    <w:rsid w:val="001738EE"/>
    <w:rsid w:val="00173912"/>
    <w:rsid w:val="00173C72"/>
    <w:rsid w:val="001741A0"/>
    <w:rsid w:val="001743CA"/>
    <w:rsid w:val="00174540"/>
    <w:rsid w:val="001747C8"/>
    <w:rsid w:val="0017498D"/>
    <w:rsid w:val="00174F64"/>
    <w:rsid w:val="00174F68"/>
    <w:rsid w:val="00175570"/>
    <w:rsid w:val="00175614"/>
    <w:rsid w:val="00175819"/>
    <w:rsid w:val="00175968"/>
    <w:rsid w:val="00175A44"/>
    <w:rsid w:val="00175AE6"/>
    <w:rsid w:val="00175FBC"/>
    <w:rsid w:val="00176375"/>
    <w:rsid w:val="001763BA"/>
    <w:rsid w:val="00176C65"/>
    <w:rsid w:val="001771CB"/>
    <w:rsid w:val="001772A3"/>
    <w:rsid w:val="00177469"/>
    <w:rsid w:val="001777FA"/>
    <w:rsid w:val="001778AE"/>
    <w:rsid w:val="001779AD"/>
    <w:rsid w:val="00177A7D"/>
    <w:rsid w:val="00177BF5"/>
    <w:rsid w:val="00177D27"/>
    <w:rsid w:val="00180325"/>
    <w:rsid w:val="00180732"/>
    <w:rsid w:val="00180AE2"/>
    <w:rsid w:val="00180C96"/>
    <w:rsid w:val="00180CB1"/>
    <w:rsid w:val="00180F81"/>
    <w:rsid w:val="00181590"/>
    <w:rsid w:val="00181A0F"/>
    <w:rsid w:val="00181B0E"/>
    <w:rsid w:val="00181B1A"/>
    <w:rsid w:val="0018202D"/>
    <w:rsid w:val="0018218D"/>
    <w:rsid w:val="00182816"/>
    <w:rsid w:val="00182B01"/>
    <w:rsid w:val="00182C05"/>
    <w:rsid w:val="00182DBF"/>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4B"/>
    <w:rsid w:val="00184EBB"/>
    <w:rsid w:val="00185131"/>
    <w:rsid w:val="00185413"/>
    <w:rsid w:val="00185DAD"/>
    <w:rsid w:val="0018634D"/>
    <w:rsid w:val="00186456"/>
    <w:rsid w:val="00186999"/>
    <w:rsid w:val="00186B38"/>
    <w:rsid w:val="001879F7"/>
    <w:rsid w:val="00191046"/>
    <w:rsid w:val="00191112"/>
    <w:rsid w:val="00191120"/>
    <w:rsid w:val="0019118E"/>
    <w:rsid w:val="001911A8"/>
    <w:rsid w:val="001913CF"/>
    <w:rsid w:val="0019147A"/>
    <w:rsid w:val="001914B8"/>
    <w:rsid w:val="001914DA"/>
    <w:rsid w:val="001915F4"/>
    <w:rsid w:val="00191864"/>
    <w:rsid w:val="0019206D"/>
    <w:rsid w:val="001920A2"/>
    <w:rsid w:val="00192510"/>
    <w:rsid w:val="00192909"/>
    <w:rsid w:val="00192A43"/>
    <w:rsid w:val="00192CD6"/>
    <w:rsid w:val="00192DED"/>
    <w:rsid w:val="001933B7"/>
    <w:rsid w:val="0019373B"/>
    <w:rsid w:val="001938BB"/>
    <w:rsid w:val="00193CB5"/>
    <w:rsid w:val="00193CFD"/>
    <w:rsid w:val="00193F64"/>
    <w:rsid w:val="00194097"/>
    <w:rsid w:val="001946FB"/>
    <w:rsid w:val="0019491B"/>
    <w:rsid w:val="00194C2F"/>
    <w:rsid w:val="00194C62"/>
    <w:rsid w:val="00194F6A"/>
    <w:rsid w:val="00195114"/>
    <w:rsid w:val="0019534E"/>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14D"/>
    <w:rsid w:val="001A2491"/>
    <w:rsid w:val="001A2B19"/>
    <w:rsid w:val="001A2B71"/>
    <w:rsid w:val="001A2C48"/>
    <w:rsid w:val="001A2DA4"/>
    <w:rsid w:val="001A2E71"/>
    <w:rsid w:val="001A3080"/>
    <w:rsid w:val="001A31C1"/>
    <w:rsid w:val="001A3226"/>
    <w:rsid w:val="001A330A"/>
    <w:rsid w:val="001A33D6"/>
    <w:rsid w:val="001A4152"/>
    <w:rsid w:val="001A4404"/>
    <w:rsid w:val="001A4A70"/>
    <w:rsid w:val="001A4DA0"/>
    <w:rsid w:val="001A53FD"/>
    <w:rsid w:val="001A562A"/>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0A4"/>
    <w:rsid w:val="001B17BA"/>
    <w:rsid w:val="001B17E0"/>
    <w:rsid w:val="001B1935"/>
    <w:rsid w:val="001B1E49"/>
    <w:rsid w:val="001B267C"/>
    <w:rsid w:val="001B27DD"/>
    <w:rsid w:val="001B290E"/>
    <w:rsid w:val="001B2C0D"/>
    <w:rsid w:val="001B2C1E"/>
    <w:rsid w:val="001B2C31"/>
    <w:rsid w:val="001B3017"/>
    <w:rsid w:val="001B310A"/>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8DD"/>
    <w:rsid w:val="001C4114"/>
    <w:rsid w:val="001C43D1"/>
    <w:rsid w:val="001C442D"/>
    <w:rsid w:val="001C463C"/>
    <w:rsid w:val="001C4D78"/>
    <w:rsid w:val="001C505C"/>
    <w:rsid w:val="001C52AD"/>
    <w:rsid w:val="001C532F"/>
    <w:rsid w:val="001C54F5"/>
    <w:rsid w:val="001C573C"/>
    <w:rsid w:val="001C5913"/>
    <w:rsid w:val="001C5AC0"/>
    <w:rsid w:val="001C5FEB"/>
    <w:rsid w:val="001C625F"/>
    <w:rsid w:val="001C64C0"/>
    <w:rsid w:val="001C6880"/>
    <w:rsid w:val="001C6D04"/>
    <w:rsid w:val="001C6EC0"/>
    <w:rsid w:val="001C6EED"/>
    <w:rsid w:val="001C7080"/>
    <w:rsid w:val="001C7744"/>
    <w:rsid w:val="001C7D02"/>
    <w:rsid w:val="001C7D56"/>
    <w:rsid w:val="001D0048"/>
    <w:rsid w:val="001D02FF"/>
    <w:rsid w:val="001D030E"/>
    <w:rsid w:val="001D053C"/>
    <w:rsid w:val="001D0547"/>
    <w:rsid w:val="001D069A"/>
    <w:rsid w:val="001D06BC"/>
    <w:rsid w:val="001D093A"/>
    <w:rsid w:val="001D0E8D"/>
    <w:rsid w:val="001D0EE4"/>
    <w:rsid w:val="001D1045"/>
    <w:rsid w:val="001D10D7"/>
    <w:rsid w:val="001D258F"/>
    <w:rsid w:val="001D25C9"/>
    <w:rsid w:val="001D297C"/>
    <w:rsid w:val="001D29CD"/>
    <w:rsid w:val="001D2F84"/>
    <w:rsid w:val="001D3180"/>
    <w:rsid w:val="001D346B"/>
    <w:rsid w:val="001D3587"/>
    <w:rsid w:val="001D35FF"/>
    <w:rsid w:val="001D3934"/>
    <w:rsid w:val="001D3AF4"/>
    <w:rsid w:val="001D3CA9"/>
    <w:rsid w:val="001D4093"/>
    <w:rsid w:val="001D4491"/>
    <w:rsid w:val="001D477A"/>
    <w:rsid w:val="001D4842"/>
    <w:rsid w:val="001D4923"/>
    <w:rsid w:val="001D49FC"/>
    <w:rsid w:val="001D4A61"/>
    <w:rsid w:val="001D4D15"/>
    <w:rsid w:val="001D4FC8"/>
    <w:rsid w:val="001D5216"/>
    <w:rsid w:val="001D5250"/>
    <w:rsid w:val="001D5282"/>
    <w:rsid w:val="001D53F3"/>
    <w:rsid w:val="001D56AA"/>
    <w:rsid w:val="001D5CCB"/>
    <w:rsid w:val="001D5E1A"/>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0E0"/>
    <w:rsid w:val="001E0187"/>
    <w:rsid w:val="001E02DB"/>
    <w:rsid w:val="001E03CD"/>
    <w:rsid w:val="001E0457"/>
    <w:rsid w:val="001E0526"/>
    <w:rsid w:val="001E07FF"/>
    <w:rsid w:val="001E08AE"/>
    <w:rsid w:val="001E09FA"/>
    <w:rsid w:val="001E0B6B"/>
    <w:rsid w:val="001E0BB7"/>
    <w:rsid w:val="001E0DE4"/>
    <w:rsid w:val="001E1420"/>
    <w:rsid w:val="001E158F"/>
    <w:rsid w:val="001E1863"/>
    <w:rsid w:val="001E23AE"/>
    <w:rsid w:val="001E2918"/>
    <w:rsid w:val="001E29C1"/>
    <w:rsid w:val="001E2E95"/>
    <w:rsid w:val="001E2F05"/>
    <w:rsid w:val="001E3418"/>
    <w:rsid w:val="001E3A0A"/>
    <w:rsid w:val="001E3C03"/>
    <w:rsid w:val="001E408B"/>
    <w:rsid w:val="001E421A"/>
    <w:rsid w:val="001E42BF"/>
    <w:rsid w:val="001E47C3"/>
    <w:rsid w:val="001E4911"/>
    <w:rsid w:val="001E4B3A"/>
    <w:rsid w:val="001E4E3E"/>
    <w:rsid w:val="001E5300"/>
    <w:rsid w:val="001E55CF"/>
    <w:rsid w:val="001E55D1"/>
    <w:rsid w:val="001E57EA"/>
    <w:rsid w:val="001E58B0"/>
    <w:rsid w:val="001E5AD5"/>
    <w:rsid w:val="001E5AE4"/>
    <w:rsid w:val="001E5B3C"/>
    <w:rsid w:val="001E5BF0"/>
    <w:rsid w:val="001E60AC"/>
    <w:rsid w:val="001E6618"/>
    <w:rsid w:val="001E68DD"/>
    <w:rsid w:val="001E6AF8"/>
    <w:rsid w:val="001E6B28"/>
    <w:rsid w:val="001E6D24"/>
    <w:rsid w:val="001E7251"/>
    <w:rsid w:val="001E7793"/>
    <w:rsid w:val="001E7C51"/>
    <w:rsid w:val="001E7C5E"/>
    <w:rsid w:val="001E7C88"/>
    <w:rsid w:val="001E7E5B"/>
    <w:rsid w:val="001E7E5D"/>
    <w:rsid w:val="001F022E"/>
    <w:rsid w:val="001F0C9F"/>
    <w:rsid w:val="001F0ED6"/>
    <w:rsid w:val="001F0F5B"/>
    <w:rsid w:val="001F133F"/>
    <w:rsid w:val="001F170E"/>
    <w:rsid w:val="001F17F0"/>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5501"/>
    <w:rsid w:val="001F564F"/>
    <w:rsid w:val="001F56B1"/>
    <w:rsid w:val="001F5B36"/>
    <w:rsid w:val="001F5B84"/>
    <w:rsid w:val="001F5D75"/>
    <w:rsid w:val="001F5E32"/>
    <w:rsid w:val="001F603A"/>
    <w:rsid w:val="001F6174"/>
    <w:rsid w:val="001F6205"/>
    <w:rsid w:val="001F6734"/>
    <w:rsid w:val="001F6940"/>
    <w:rsid w:val="001F6A66"/>
    <w:rsid w:val="001F7131"/>
    <w:rsid w:val="001F71A4"/>
    <w:rsid w:val="001F724E"/>
    <w:rsid w:val="001F731F"/>
    <w:rsid w:val="001F7328"/>
    <w:rsid w:val="001F73D9"/>
    <w:rsid w:val="001F7537"/>
    <w:rsid w:val="001F7811"/>
    <w:rsid w:val="001F7C3B"/>
    <w:rsid w:val="001F7CFA"/>
    <w:rsid w:val="001F7D2A"/>
    <w:rsid w:val="002006FC"/>
    <w:rsid w:val="00200A17"/>
    <w:rsid w:val="00200E9F"/>
    <w:rsid w:val="002012A1"/>
    <w:rsid w:val="00201563"/>
    <w:rsid w:val="00201C6A"/>
    <w:rsid w:val="00201FAF"/>
    <w:rsid w:val="00202057"/>
    <w:rsid w:val="00202441"/>
    <w:rsid w:val="00202476"/>
    <w:rsid w:val="0020266C"/>
    <w:rsid w:val="002027DA"/>
    <w:rsid w:val="00203032"/>
    <w:rsid w:val="002035AB"/>
    <w:rsid w:val="002035FD"/>
    <w:rsid w:val="00203EBE"/>
    <w:rsid w:val="00203FB9"/>
    <w:rsid w:val="0020443F"/>
    <w:rsid w:val="002046F8"/>
    <w:rsid w:val="002046FA"/>
    <w:rsid w:val="00204787"/>
    <w:rsid w:val="002048A7"/>
    <w:rsid w:val="002049B2"/>
    <w:rsid w:val="00204F12"/>
    <w:rsid w:val="00205B09"/>
    <w:rsid w:val="00205B8C"/>
    <w:rsid w:val="00205C98"/>
    <w:rsid w:val="00205DBD"/>
    <w:rsid w:val="00205DF7"/>
    <w:rsid w:val="00205FAA"/>
    <w:rsid w:val="002060EF"/>
    <w:rsid w:val="00206C27"/>
    <w:rsid w:val="002073A3"/>
    <w:rsid w:val="00207505"/>
    <w:rsid w:val="0020754D"/>
    <w:rsid w:val="00207729"/>
    <w:rsid w:val="00207A80"/>
    <w:rsid w:val="00207C42"/>
    <w:rsid w:val="00210521"/>
    <w:rsid w:val="00210B37"/>
    <w:rsid w:val="00210D90"/>
    <w:rsid w:val="002118A8"/>
    <w:rsid w:val="002119A6"/>
    <w:rsid w:val="002119F2"/>
    <w:rsid w:val="00211BF7"/>
    <w:rsid w:val="00211DA3"/>
    <w:rsid w:val="00211DC7"/>
    <w:rsid w:val="002123A5"/>
    <w:rsid w:val="00212ABA"/>
    <w:rsid w:val="00212C2B"/>
    <w:rsid w:val="00212E5F"/>
    <w:rsid w:val="00212F7C"/>
    <w:rsid w:val="00212F7D"/>
    <w:rsid w:val="0021328B"/>
    <w:rsid w:val="00213317"/>
    <w:rsid w:val="002139DA"/>
    <w:rsid w:val="00213F66"/>
    <w:rsid w:val="00213F8B"/>
    <w:rsid w:val="0021463C"/>
    <w:rsid w:val="00214754"/>
    <w:rsid w:val="00214AC2"/>
    <w:rsid w:val="00214AE9"/>
    <w:rsid w:val="00214B64"/>
    <w:rsid w:val="00214C93"/>
    <w:rsid w:val="00214D46"/>
    <w:rsid w:val="00215482"/>
    <w:rsid w:val="002154F7"/>
    <w:rsid w:val="00215575"/>
    <w:rsid w:val="00215934"/>
    <w:rsid w:val="00215AE7"/>
    <w:rsid w:val="00215C0A"/>
    <w:rsid w:val="00215CDA"/>
    <w:rsid w:val="00215E3B"/>
    <w:rsid w:val="00215E68"/>
    <w:rsid w:val="00216130"/>
    <w:rsid w:val="0021614D"/>
    <w:rsid w:val="0021679D"/>
    <w:rsid w:val="00216825"/>
    <w:rsid w:val="00216A58"/>
    <w:rsid w:val="00216BE9"/>
    <w:rsid w:val="00217291"/>
    <w:rsid w:val="0021759D"/>
    <w:rsid w:val="002179C3"/>
    <w:rsid w:val="00217AC2"/>
    <w:rsid w:val="00217B52"/>
    <w:rsid w:val="00217C1F"/>
    <w:rsid w:val="00217DBB"/>
    <w:rsid w:val="00217DEE"/>
    <w:rsid w:val="00220219"/>
    <w:rsid w:val="0022056E"/>
    <w:rsid w:val="00220645"/>
    <w:rsid w:val="0022078B"/>
    <w:rsid w:val="00220BD2"/>
    <w:rsid w:val="00220C3B"/>
    <w:rsid w:val="00220C3C"/>
    <w:rsid w:val="002214B7"/>
    <w:rsid w:val="002217DA"/>
    <w:rsid w:val="00221B2C"/>
    <w:rsid w:val="00221D3A"/>
    <w:rsid w:val="00221D3D"/>
    <w:rsid w:val="00222343"/>
    <w:rsid w:val="00222437"/>
    <w:rsid w:val="002227EF"/>
    <w:rsid w:val="0022292D"/>
    <w:rsid w:val="00222998"/>
    <w:rsid w:val="00222A39"/>
    <w:rsid w:val="002234FA"/>
    <w:rsid w:val="0022370B"/>
    <w:rsid w:val="00223C51"/>
    <w:rsid w:val="00223D6D"/>
    <w:rsid w:val="00223E20"/>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6CC"/>
    <w:rsid w:val="0022783C"/>
    <w:rsid w:val="002301FA"/>
    <w:rsid w:val="00230603"/>
    <w:rsid w:val="00230934"/>
    <w:rsid w:val="00230F01"/>
    <w:rsid w:val="0023148E"/>
    <w:rsid w:val="0023163D"/>
    <w:rsid w:val="002316A9"/>
    <w:rsid w:val="00232489"/>
    <w:rsid w:val="002326FA"/>
    <w:rsid w:val="00232BC4"/>
    <w:rsid w:val="0023342F"/>
    <w:rsid w:val="0023379E"/>
    <w:rsid w:val="0023387E"/>
    <w:rsid w:val="00233F8C"/>
    <w:rsid w:val="00234248"/>
    <w:rsid w:val="00234274"/>
    <w:rsid w:val="002343C4"/>
    <w:rsid w:val="00234A5D"/>
    <w:rsid w:val="00235463"/>
    <w:rsid w:val="002357CE"/>
    <w:rsid w:val="00235869"/>
    <w:rsid w:val="00235E20"/>
    <w:rsid w:val="002369F3"/>
    <w:rsid w:val="00236B0C"/>
    <w:rsid w:val="00236FA7"/>
    <w:rsid w:val="00237072"/>
    <w:rsid w:val="002371FD"/>
    <w:rsid w:val="00237297"/>
    <w:rsid w:val="002372DE"/>
    <w:rsid w:val="002373F6"/>
    <w:rsid w:val="00237543"/>
    <w:rsid w:val="002375E1"/>
    <w:rsid w:val="002375E6"/>
    <w:rsid w:val="00237643"/>
    <w:rsid w:val="00237768"/>
    <w:rsid w:val="00237924"/>
    <w:rsid w:val="0023793E"/>
    <w:rsid w:val="00237A84"/>
    <w:rsid w:val="00237C13"/>
    <w:rsid w:val="00237E40"/>
    <w:rsid w:val="00237F28"/>
    <w:rsid w:val="00237FD4"/>
    <w:rsid w:val="002400FF"/>
    <w:rsid w:val="00240247"/>
    <w:rsid w:val="00240442"/>
    <w:rsid w:val="00240583"/>
    <w:rsid w:val="00240C8B"/>
    <w:rsid w:val="00240D67"/>
    <w:rsid w:val="00240D8F"/>
    <w:rsid w:val="002412E7"/>
    <w:rsid w:val="0024172F"/>
    <w:rsid w:val="002419EF"/>
    <w:rsid w:val="00241C40"/>
    <w:rsid w:val="0024209D"/>
    <w:rsid w:val="002423C0"/>
    <w:rsid w:val="002424F1"/>
    <w:rsid w:val="00242A13"/>
    <w:rsid w:val="002436CF"/>
    <w:rsid w:val="00243E68"/>
    <w:rsid w:val="00243FC2"/>
    <w:rsid w:val="00243FD0"/>
    <w:rsid w:val="002443CA"/>
    <w:rsid w:val="00244732"/>
    <w:rsid w:val="00244ACE"/>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4E9"/>
    <w:rsid w:val="002476CE"/>
    <w:rsid w:val="00247D93"/>
    <w:rsid w:val="00247DCE"/>
    <w:rsid w:val="00247FEC"/>
    <w:rsid w:val="00250431"/>
    <w:rsid w:val="0025043F"/>
    <w:rsid w:val="002505AE"/>
    <w:rsid w:val="002508DA"/>
    <w:rsid w:val="00250C32"/>
    <w:rsid w:val="00250DC3"/>
    <w:rsid w:val="00250E26"/>
    <w:rsid w:val="002510C0"/>
    <w:rsid w:val="002511A0"/>
    <w:rsid w:val="002512B8"/>
    <w:rsid w:val="00251516"/>
    <w:rsid w:val="002517B6"/>
    <w:rsid w:val="00251932"/>
    <w:rsid w:val="00251BA2"/>
    <w:rsid w:val="00251C1B"/>
    <w:rsid w:val="00251DA6"/>
    <w:rsid w:val="00251EC3"/>
    <w:rsid w:val="00251F2F"/>
    <w:rsid w:val="00252555"/>
    <w:rsid w:val="0025283E"/>
    <w:rsid w:val="002528C3"/>
    <w:rsid w:val="00252E04"/>
    <w:rsid w:val="00252F4F"/>
    <w:rsid w:val="00253141"/>
    <w:rsid w:val="0025324F"/>
    <w:rsid w:val="002532AC"/>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337"/>
    <w:rsid w:val="002604E8"/>
    <w:rsid w:val="00260913"/>
    <w:rsid w:val="002609B5"/>
    <w:rsid w:val="00260A01"/>
    <w:rsid w:val="00260C2C"/>
    <w:rsid w:val="00260D42"/>
    <w:rsid w:val="00260D5A"/>
    <w:rsid w:val="00261195"/>
    <w:rsid w:val="00261363"/>
    <w:rsid w:val="002614F8"/>
    <w:rsid w:val="002619C9"/>
    <w:rsid w:val="00261CD4"/>
    <w:rsid w:val="00261CF9"/>
    <w:rsid w:val="0026229E"/>
    <w:rsid w:val="00262407"/>
    <w:rsid w:val="002627DB"/>
    <w:rsid w:val="00262A80"/>
    <w:rsid w:val="00262B5D"/>
    <w:rsid w:val="00262C36"/>
    <w:rsid w:val="00262D35"/>
    <w:rsid w:val="00262E39"/>
    <w:rsid w:val="00262EA9"/>
    <w:rsid w:val="00262EFE"/>
    <w:rsid w:val="00263016"/>
    <w:rsid w:val="00263312"/>
    <w:rsid w:val="00263637"/>
    <w:rsid w:val="0026380F"/>
    <w:rsid w:val="002638A0"/>
    <w:rsid w:val="00263A44"/>
    <w:rsid w:val="00263C81"/>
    <w:rsid w:val="00263E15"/>
    <w:rsid w:val="00263FED"/>
    <w:rsid w:val="00264146"/>
    <w:rsid w:val="00264212"/>
    <w:rsid w:val="0026440C"/>
    <w:rsid w:val="00264D87"/>
    <w:rsid w:val="002654C3"/>
    <w:rsid w:val="00265633"/>
    <w:rsid w:val="00265CE2"/>
    <w:rsid w:val="00265E27"/>
    <w:rsid w:val="0026623E"/>
    <w:rsid w:val="0026649F"/>
    <w:rsid w:val="002664C9"/>
    <w:rsid w:val="00266700"/>
    <w:rsid w:val="0026693F"/>
    <w:rsid w:val="00266DB9"/>
    <w:rsid w:val="00266FDE"/>
    <w:rsid w:val="002670C3"/>
    <w:rsid w:val="002671E5"/>
    <w:rsid w:val="0026747D"/>
    <w:rsid w:val="002676D0"/>
    <w:rsid w:val="00267802"/>
    <w:rsid w:val="00267879"/>
    <w:rsid w:val="00267AE4"/>
    <w:rsid w:val="0027022C"/>
    <w:rsid w:val="002706F2"/>
    <w:rsid w:val="00270C3C"/>
    <w:rsid w:val="00270E1B"/>
    <w:rsid w:val="0027123F"/>
    <w:rsid w:val="0027128E"/>
    <w:rsid w:val="002712C3"/>
    <w:rsid w:val="002713C0"/>
    <w:rsid w:val="00271601"/>
    <w:rsid w:val="0027171E"/>
    <w:rsid w:val="002719AE"/>
    <w:rsid w:val="00271AA1"/>
    <w:rsid w:val="00271E08"/>
    <w:rsid w:val="00272150"/>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3FD0"/>
    <w:rsid w:val="002740BF"/>
    <w:rsid w:val="002746CE"/>
    <w:rsid w:val="0027475E"/>
    <w:rsid w:val="00274C55"/>
    <w:rsid w:val="00274C5F"/>
    <w:rsid w:val="00274E7D"/>
    <w:rsid w:val="00274E9E"/>
    <w:rsid w:val="00275745"/>
    <w:rsid w:val="00275982"/>
    <w:rsid w:val="00275B84"/>
    <w:rsid w:val="00275C12"/>
    <w:rsid w:val="00275C59"/>
    <w:rsid w:val="00275C8B"/>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310"/>
    <w:rsid w:val="002824FC"/>
    <w:rsid w:val="00282535"/>
    <w:rsid w:val="002827DD"/>
    <w:rsid w:val="00282AA8"/>
    <w:rsid w:val="00282B95"/>
    <w:rsid w:val="00282C4B"/>
    <w:rsid w:val="00282CC3"/>
    <w:rsid w:val="0028317A"/>
    <w:rsid w:val="002831C5"/>
    <w:rsid w:val="0028332A"/>
    <w:rsid w:val="00283669"/>
    <w:rsid w:val="00283C65"/>
    <w:rsid w:val="00283D17"/>
    <w:rsid w:val="00283E20"/>
    <w:rsid w:val="00283E36"/>
    <w:rsid w:val="00284172"/>
    <w:rsid w:val="002844A7"/>
    <w:rsid w:val="002845EA"/>
    <w:rsid w:val="00284632"/>
    <w:rsid w:val="0028489D"/>
    <w:rsid w:val="00284B3A"/>
    <w:rsid w:val="00285E35"/>
    <w:rsid w:val="00285F5B"/>
    <w:rsid w:val="00285FE2"/>
    <w:rsid w:val="00286739"/>
    <w:rsid w:val="002867A4"/>
    <w:rsid w:val="00286841"/>
    <w:rsid w:val="00286BA8"/>
    <w:rsid w:val="00286CD2"/>
    <w:rsid w:val="00286CDE"/>
    <w:rsid w:val="00286E9F"/>
    <w:rsid w:val="0028775A"/>
    <w:rsid w:val="00287780"/>
    <w:rsid w:val="002877A7"/>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0AC"/>
    <w:rsid w:val="002A42CE"/>
    <w:rsid w:val="002A471E"/>
    <w:rsid w:val="002A50C2"/>
    <w:rsid w:val="002A520C"/>
    <w:rsid w:val="002A5528"/>
    <w:rsid w:val="002A5839"/>
    <w:rsid w:val="002A5F90"/>
    <w:rsid w:val="002A6194"/>
    <w:rsid w:val="002A634D"/>
    <w:rsid w:val="002A67A5"/>
    <w:rsid w:val="002A6921"/>
    <w:rsid w:val="002A6B38"/>
    <w:rsid w:val="002A6BE1"/>
    <w:rsid w:val="002A6F36"/>
    <w:rsid w:val="002A6F3F"/>
    <w:rsid w:val="002A714C"/>
    <w:rsid w:val="002A75FD"/>
    <w:rsid w:val="002A7889"/>
    <w:rsid w:val="002A7C1A"/>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6BC"/>
    <w:rsid w:val="002B3A8B"/>
    <w:rsid w:val="002B3C12"/>
    <w:rsid w:val="002B3E1B"/>
    <w:rsid w:val="002B412C"/>
    <w:rsid w:val="002B4BC6"/>
    <w:rsid w:val="002B4D69"/>
    <w:rsid w:val="002B4F0F"/>
    <w:rsid w:val="002B4FFE"/>
    <w:rsid w:val="002B50DC"/>
    <w:rsid w:val="002B545C"/>
    <w:rsid w:val="002B558F"/>
    <w:rsid w:val="002B5735"/>
    <w:rsid w:val="002B58D4"/>
    <w:rsid w:val="002B5E90"/>
    <w:rsid w:val="002B6050"/>
    <w:rsid w:val="002B6A97"/>
    <w:rsid w:val="002B72B4"/>
    <w:rsid w:val="002B7581"/>
    <w:rsid w:val="002B7844"/>
    <w:rsid w:val="002B7AA5"/>
    <w:rsid w:val="002B7AC8"/>
    <w:rsid w:val="002B7C1F"/>
    <w:rsid w:val="002B7CD6"/>
    <w:rsid w:val="002C000F"/>
    <w:rsid w:val="002C025A"/>
    <w:rsid w:val="002C0854"/>
    <w:rsid w:val="002C0FC1"/>
    <w:rsid w:val="002C10FD"/>
    <w:rsid w:val="002C167F"/>
    <w:rsid w:val="002C17DB"/>
    <w:rsid w:val="002C1BD2"/>
    <w:rsid w:val="002C1BD4"/>
    <w:rsid w:val="002C1F8A"/>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02"/>
    <w:rsid w:val="002C43D4"/>
    <w:rsid w:val="002C4537"/>
    <w:rsid w:val="002C47EE"/>
    <w:rsid w:val="002C4838"/>
    <w:rsid w:val="002C4E63"/>
    <w:rsid w:val="002C4EF4"/>
    <w:rsid w:val="002C5593"/>
    <w:rsid w:val="002C56F7"/>
    <w:rsid w:val="002C5C8F"/>
    <w:rsid w:val="002C5E5E"/>
    <w:rsid w:val="002C60F7"/>
    <w:rsid w:val="002C6132"/>
    <w:rsid w:val="002C618C"/>
    <w:rsid w:val="002C624E"/>
    <w:rsid w:val="002C63F1"/>
    <w:rsid w:val="002C6654"/>
    <w:rsid w:val="002C6A37"/>
    <w:rsid w:val="002C6BC2"/>
    <w:rsid w:val="002C6EF5"/>
    <w:rsid w:val="002C7600"/>
    <w:rsid w:val="002C7891"/>
    <w:rsid w:val="002C7E69"/>
    <w:rsid w:val="002D0010"/>
    <w:rsid w:val="002D0041"/>
    <w:rsid w:val="002D0297"/>
    <w:rsid w:val="002D02F4"/>
    <w:rsid w:val="002D0362"/>
    <w:rsid w:val="002D039D"/>
    <w:rsid w:val="002D03C4"/>
    <w:rsid w:val="002D0953"/>
    <w:rsid w:val="002D098C"/>
    <w:rsid w:val="002D0C99"/>
    <w:rsid w:val="002D0F7F"/>
    <w:rsid w:val="002D1183"/>
    <w:rsid w:val="002D1364"/>
    <w:rsid w:val="002D16E1"/>
    <w:rsid w:val="002D1A8E"/>
    <w:rsid w:val="002D288A"/>
    <w:rsid w:val="002D2892"/>
    <w:rsid w:val="002D297C"/>
    <w:rsid w:val="002D2BA9"/>
    <w:rsid w:val="002D2BC7"/>
    <w:rsid w:val="002D2C91"/>
    <w:rsid w:val="002D302A"/>
    <w:rsid w:val="002D3370"/>
    <w:rsid w:val="002D33EE"/>
    <w:rsid w:val="002D3922"/>
    <w:rsid w:val="002D3A5A"/>
    <w:rsid w:val="002D43B1"/>
    <w:rsid w:val="002D43D7"/>
    <w:rsid w:val="002D45D7"/>
    <w:rsid w:val="002D4A62"/>
    <w:rsid w:val="002D4D9A"/>
    <w:rsid w:val="002D5221"/>
    <w:rsid w:val="002D5341"/>
    <w:rsid w:val="002D546B"/>
    <w:rsid w:val="002D56F8"/>
    <w:rsid w:val="002D5FC3"/>
    <w:rsid w:val="002D60B6"/>
    <w:rsid w:val="002D6154"/>
    <w:rsid w:val="002D617E"/>
    <w:rsid w:val="002D65D6"/>
    <w:rsid w:val="002D679F"/>
    <w:rsid w:val="002D67A9"/>
    <w:rsid w:val="002D6861"/>
    <w:rsid w:val="002D6A6A"/>
    <w:rsid w:val="002D7326"/>
    <w:rsid w:val="002D77F3"/>
    <w:rsid w:val="002D7882"/>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5AD"/>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8CA"/>
    <w:rsid w:val="002E59DE"/>
    <w:rsid w:val="002E5D25"/>
    <w:rsid w:val="002E5F9F"/>
    <w:rsid w:val="002E61E7"/>
    <w:rsid w:val="002E6224"/>
    <w:rsid w:val="002E686B"/>
    <w:rsid w:val="002E6A42"/>
    <w:rsid w:val="002E6C00"/>
    <w:rsid w:val="002E6C80"/>
    <w:rsid w:val="002E6DB2"/>
    <w:rsid w:val="002E7408"/>
    <w:rsid w:val="002E7B34"/>
    <w:rsid w:val="002F023A"/>
    <w:rsid w:val="002F0252"/>
    <w:rsid w:val="002F0389"/>
    <w:rsid w:val="002F04AF"/>
    <w:rsid w:val="002F06C8"/>
    <w:rsid w:val="002F0837"/>
    <w:rsid w:val="002F0C05"/>
    <w:rsid w:val="002F10E4"/>
    <w:rsid w:val="002F15C7"/>
    <w:rsid w:val="002F198F"/>
    <w:rsid w:val="002F19D1"/>
    <w:rsid w:val="002F1E58"/>
    <w:rsid w:val="002F1F17"/>
    <w:rsid w:val="002F1F44"/>
    <w:rsid w:val="002F23C4"/>
    <w:rsid w:val="002F2444"/>
    <w:rsid w:val="002F298B"/>
    <w:rsid w:val="002F2BDE"/>
    <w:rsid w:val="002F2FA5"/>
    <w:rsid w:val="002F316D"/>
    <w:rsid w:val="002F3430"/>
    <w:rsid w:val="002F3DF0"/>
    <w:rsid w:val="002F3E57"/>
    <w:rsid w:val="002F3EE2"/>
    <w:rsid w:val="002F420E"/>
    <w:rsid w:val="002F4CD7"/>
    <w:rsid w:val="002F505A"/>
    <w:rsid w:val="002F5379"/>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57F"/>
    <w:rsid w:val="0030191B"/>
    <w:rsid w:val="00301C39"/>
    <w:rsid w:val="003020B6"/>
    <w:rsid w:val="00302358"/>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6D44"/>
    <w:rsid w:val="0030740F"/>
    <w:rsid w:val="003074A5"/>
    <w:rsid w:val="00307507"/>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F11"/>
    <w:rsid w:val="0031217E"/>
    <w:rsid w:val="003129CF"/>
    <w:rsid w:val="00312D5D"/>
    <w:rsid w:val="00312E1C"/>
    <w:rsid w:val="00312F8D"/>
    <w:rsid w:val="00313489"/>
    <w:rsid w:val="00313718"/>
    <w:rsid w:val="00313917"/>
    <w:rsid w:val="00313EFF"/>
    <w:rsid w:val="00313FB3"/>
    <w:rsid w:val="0031427D"/>
    <w:rsid w:val="003142B8"/>
    <w:rsid w:val="00314799"/>
    <w:rsid w:val="003147D5"/>
    <w:rsid w:val="00314C82"/>
    <w:rsid w:val="00314D73"/>
    <w:rsid w:val="00314FDB"/>
    <w:rsid w:val="00314FE5"/>
    <w:rsid w:val="003152F5"/>
    <w:rsid w:val="00315583"/>
    <w:rsid w:val="003157DD"/>
    <w:rsid w:val="003159EB"/>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18"/>
    <w:rsid w:val="00317B67"/>
    <w:rsid w:val="00317C83"/>
    <w:rsid w:val="00317EE0"/>
    <w:rsid w:val="00317F18"/>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D20"/>
    <w:rsid w:val="00325E44"/>
    <w:rsid w:val="00325F99"/>
    <w:rsid w:val="00326A29"/>
    <w:rsid w:val="00326AD0"/>
    <w:rsid w:val="0032701E"/>
    <w:rsid w:val="003270B3"/>
    <w:rsid w:val="00327255"/>
    <w:rsid w:val="003272BF"/>
    <w:rsid w:val="003274DD"/>
    <w:rsid w:val="00327AE8"/>
    <w:rsid w:val="00327EE1"/>
    <w:rsid w:val="00330024"/>
    <w:rsid w:val="00330483"/>
    <w:rsid w:val="003306DB"/>
    <w:rsid w:val="00330D31"/>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1FD"/>
    <w:rsid w:val="0033427B"/>
    <w:rsid w:val="0033453D"/>
    <w:rsid w:val="00334964"/>
    <w:rsid w:val="0033509D"/>
    <w:rsid w:val="00335334"/>
    <w:rsid w:val="0033559D"/>
    <w:rsid w:val="003355A4"/>
    <w:rsid w:val="0033582F"/>
    <w:rsid w:val="00335A6B"/>
    <w:rsid w:val="00335AFC"/>
    <w:rsid w:val="00335D8A"/>
    <w:rsid w:val="00336589"/>
    <w:rsid w:val="00336A0D"/>
    <w:rsid w:val="00336ACD"/>
    <w:rsid w:val="00336BDE"/>
    <w:rsid w:val="00336CB2"/>
    <w:rsid w:val="00336F23"/>
    <w:rsid w:val="00336FA7"/>
    <w:rsid w:val="0033753D"/>
    <w:rsid w:val="0033782F"/>
    <w:rsid w:val="00337C92"/>
    <w:rsid w:val="00337F94"/>
    <w:rsid w:val="00340070"/>
    <w:rsid w:val="00340302"/>
    <w:rsid w:val="003405AC"/>
    <w:rsid w:val="00340754"/>
    <w:rsid w:val="00340775"/>
    <w:rsid w:val="00340847"/>
    <w:rsid w:val="00340886"/>
    <w:rsid w:val="003409DB"/>
    <w:rsid w:val="00340A63"/>
    <w:rsid w:val="00340C4A"/>
    <w:rsid w:val="00340DD1"/>
    <w:rsid w:val="00340EEB"/>
    <w:rsid w:val="0034113C"/>
    <w:rsid w:val="00341243"/>
    <w:rsid w:val="003412D7"/>
    <w:rsid w:val="00341396"/>
    <w:rsid w:val="00341415"/>
    <w:rsid w:val="00341507"/>
    <w:rsid w:val="00341528"/>
    <w:rsid w:val="00341569"/>
    <w:rsid w:val="00341AE6"/>
    <w:rsid w:val="00341DE7"/>
    <w:rsid w:val="00341FBE"/>
    <w:rsid w:val="00342107"/>
    <w:rsid w:val="00342B11"/>
    <w:rsid w:val="00342B47"/>
    <w:rsid w:val="00342B5A"/>
    <w:rsid w:val="00342CEC"/>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4AD5"/>
    <w:rsid w:val="00344B23"/>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6F0D"/>
    <w:rsid w:val="003472FB"/>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A6F"/>
    <w:rsid w:val="00351B94"/>
    <w:rsid w:val="00351C30"/>
    <w:rsid w:val="00351D9C"/>
    <w:rsid w:val="00351ED5"/>
    <w:rsid w:val="00352125"/>
    <w:rsid w:val="003527AE"/>
    <w:rsid w:val="003529AF"/>
    <w:rsid w:val="00352B22"/>
    <w:rsid w:val="00353046"/>
    <w:rsid w:val="0035331E"/>
    <w:rsid w:val="00353444"/>
    <w:rsid w:val="003535DD"/>
    <w:rsid w:val="00353B5A"/>
    <w:rsid w:val="00353C61"/>
    <w:rsid w:val="00353E2F"/>
    <w:rsid w:val="00353EFB"/>
    <w:rsid w:val="00354293"/>
    <w:rsid w:val="00354324"/>
    <w:rsid w:val="003544C0"/>
    <w:rsid w:val="0035453D"/>
    <w:rsid w:val="00354601"/>
    <w:rsid w:val="00354679"/>
    <w:rsid w:val="00354735"/>
    <w:rsid w:val="00354A95"/>
    <w:rsid w:val="00354B93"/>
    <w:rsid w:val="003553AA"/>
    <w:rsid w:val="003553E9"/>
    <w:rsid w:val="00355516"/>
    <w:rsid w:val="003558C5"/>
    <w:rsid w:val="0035599F"/>
    <w:rsid w:val="003559CB"/>
    <w:rsid w:val="00355C6C"/>
    <w:rsid w:val="00355DE0"/>
    <w:rsid w:val="00355E4E"/>
    <w:rsid w:val="003560D3"/>
    <w:rsid w:val="003564EC"/>
    <w:rsid w:val="00356822"/>
    <w:rsid w:val="00356BB2"/>
    <w:rsid w:val="00357326"/>
    <w:rsid w:val="003575A1"/>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2215"/>
    <w:rsid w:val="003622EF"/>
    <w:rsid w:val="003624BD"/>
    <w:rsid w:val="00362AFA"/>
    <w:rsid w:val="00362CE9"/>
    <w:rsid w:val="00363016"/>
    <w:rsid w:val="0036319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5DA2"/>
    <w:rsid w:val="00365F44"/>
    <w:rsid w:val="0036605E"/>
    <w:rsid w:val="00366690"/>
    <w:rsid w:val="0036680A"/>
    <w:rsid w:val="0036680F"/>
    <w:rsid w:val="003669AD"/>
    <w:rsid w:val="00366AFB"/>
    <w:rsid w:val="00366F45"/>
    <w:rsid w:val="003670C4"/>
    <w:rsid w:val="00367155"/>
    <w:rsid w:val="0036758F"/>
    <w:rsid w:val="003675C7"/>
    <w:rsid w:val="0036798A"/>
    <w:rsid w:val="003679DA"/>
    <w:rsid w:val="00367CF0"/>
    <w:rsid w:val="00367E17"/>
    <w:rsid w:val="003702A0"/>
    <w:rsid w:val="00370607"/>
    <w:rsid w:val="00370990"/>
    <w:rsid w:val="00370AFE"/>
    <w:rsid w:val="003714FE"/>
    <w:rsid w:val="0037150A"/>
    <w:rsid w:val="0037172D"/>
    <w:rsid w:val="003718FB"/>
    <w:rsid w:val="00371A7A"/>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29D"/>
    <w:rsid w:val="0037677B"/>
    <w:rsid w:val="00376928"/>
    <w:rsid w:val="0037708F"/>
    <w:rsid w:val="003770F4"/>
    <w:rsid w:val="0037711B"/>
    <w:rsid w:val="00377487"/>
    <w:rsid w:val="0037752E"/>
    <w:rsid w:val="003775F2"/>
    <w:rsid w:val="003776B8"/>
    <w:rsid w:val="003776EB"/>
    <w:rsid w:val="00377FCB"/>
    <w:rsid w:val="00380303"/>
    <w:rsid w:val="003804DE"/>
    <w:rsid w:val="00380836"/>
    <w:rsid w:val="00380C11"/>
    <w:rsid w:val="00380D8B"/>
    <w:rsid w:val="00380E9A"/>
    <w:rsid w:val="00380EBB"/>
    <w:rsid w:val="0038108C"/>
    <w:rsid w:val="003811EE"/>
    <w:rsid w:val="003813A8"/>
    <w:rsid w:val="003816E1"/>
    <w:rsid w:val="0038197D"/>
    <w:rsid w:val="00381BCB"/>
    <w:rsid w:val="00381D33"/>
    <w:rsid w:val="00381F86"/>
    <w:rsid w:val="00382135"/>
    <w:rsid w:val="003823DA"/>
    <w:rsid w:val="00382460"/>
    <w:rsid w:val="00382B29"/>
    <w:rsid w:val="00382E21"/>
    <w:rsid w:val="00382EC2"/>
    <w:rsid w:val="003830B3"/>
    <w:rsid w:val="0038319D"/>
    <w:rsid w:val="0038359E"/>
    <w:rsid w:val="00383AD3"/>
    <w:rsid w:val="00383C87"/>
    <w:rsid w:val="00383FC5"/>
    <w:rsid w:val="00384002"/>
    <w:rsid w:val="00384221"/>
    <w:rsid w:val="0038425E"/>
    <w:rsid w:val="00384351"/>
    <w:rsid w:val="003846C8"/>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EC3"/>
    <w:rsid w:val="003870D3"/>
    <w:rsid w:val="003873B3"/>
    <w:rsid w:val="00387421"/>
    <w:rsid w:val="00387527"/>
    <w:rsid w:val="00387905"/>
    <w:rsid w:val="003879B5"/>
    <w:rsid w:val="00387A71"/>
    <w:rsid w:val="00387BAB"/>
    <w:rsid w:val="00387EB8"/>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2D0"/>
    <w:rsid w:val="00393567"/>
    <w:rsid w:val="00393690"/>
    <w:rsid w:val="00393D0A"/>
    <w:rsid w:val="00394079"/>
    <w:rsid w:val="00394445"/>
    <w:rsid w:val="00394461"/>
    <w:rsid w:val="00394627"/>
    <w:rsid w:val="00394806"/>
    <w:rsid w:val="00394964"/>
    <w:rsid w:val="00394B4B"/>
    <w:rsid w:val="00394D6D"/>
    <w:rsid w:val="00394D79"/>
    <w:rsid w:val="00394E0D"/>
    <w:rsid w:val="00395016"/>
    <w:rsid w:val="003950E7"/>
    <w:rsid w:val="00395335"/>
    <w:rsid w:val="0039599E"/>
    <w:rsid w:val="003959F5"/>
    <w:rsid w:val="00395A43"/>
    <w:rsid w:val="00395C7C"/>
    <w:rsid w:val="00395FF2"/>
    <w:rsid w:val="00396051"/>
    <w:rsid w:val="003962E0"/>
    <w:rsid w:val="0039646D"/>
    <w:rsid w:val="00396496"/>
    <w:rsid w:val="00396517"/>
    <w:rsid w:val="00396690"/>
    <w:rsid w:val="003967DE"/>
    <w:rsid w:val="00396C34"/>
    <w:rsid w:val="003976DE"/>
    <w:rsid w:val="003978D9"/>
    <w:rsid w:val="00397942"/>
    <w:rsid w:val="00397945"/>
    <w:rsid w:val="00397A0A"/>
    <w:rsid w:val="00397E24"/>
    <w:rsid w:val="003A030A"/>
    <w:rsid w:val="003A03E6"/>
    <w:rsid w:val="003A0432"/>
    <w:rsid w:val="003A08EA"/>
    <w:rsid w:val="003A0BC7"/>
    <w:rsid w:val="003A0CF8"/>
    <w:rsid w:val="003A0F51"/>
    <w:rsid w:val="003A1088"/>
    <w:rsid w:val="003A1177"/>
    <w:rsid w:val="003A1216"/>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5FFC"/>
    <w:rsid w:val="003A6813"/>
    <w:rsid w:val="003A699A"/>
    <w:rsid w:val="003A6B5E"/>
    <w:rsid w:val="003A6C6E"/>
    <w:rsid w:val="003A6D40"/>
    <w:rsid w:val="003A6D9C"/>
    <w:rsid w:val="003A6E78"/>
    <w:rsid w:val="003A6F11"/>
    <w:rsid w:val="003A6F46"/>
    <w:rsid w:val="003B0371"/>
    <w:rsid w:val="003B03EC"/>
    <w:rsid w:val="003B07E2"/>
    <w:rsid w:val="003B0A57"/>
    <w:rsid w:val="003B0B8D"/>
    <w:rsid w:val="003B0C2D"/>
    <w:rsid w:val="003B1AE5"/>
    <w:rsid w:val="003B1FA8"/>
    <w:rsid w:val="003B1FB5"/>
    <w:rsid w:val="003B2355"/>
    <w:rsid w:val="003B247C"/>
    <w:rsid w:val="003B2941"/>
    <w:rsid w:val="003B2954"/>
    <w:rsid w:val="003B2E30"/>
    <w:rsid w:val="003B2F27"/>
    <w:rsid w:val="003B348A"/>
    <w:rsid w:val="003B35D3"/>
    <w:rsid w:val="003B3802"/>
    <w:rsid w:val="003B3C88"/>
    <w:rsid w:val="003B3C8C"/>
    <w:rsid w:val="003B3E6E"/>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6DF7"/>
    <w:rsid w:val="003B704B"/>
    <w:rsid w:val="003B7205"/>
    <w:rsid w:val="003B7233"/>
    <w:rsid w:val="003B75E4"/>
    <w:rsid w:val="003B7869"/>
    <w:rsid w:val="003B7A28"/>
    <w:rsid w:val="003B7B76"/>
    <w:rsid w:val="003B7BF1"/>
    <w:rsid w:val="003B7E19"/>
    <w:rsid w:val="003C0CF7"/>
    <w:rsid w:val="003C0DC2"/>
    <w:rsid w:val="003C0E99"/>
    <w:rsid w:val="003C0F6C"/>
    <w:rsid w:val="003C16CD"/>
    <w:rsid w:val="003C1749"/>
    <w:rsid w:val="003C1A11"/>
    <w:rsid w:val="003C1BE8"/>
    <w:rsid w:val="003C1C73"/>
    <w:rsid w:val="003C1D61"/>
    <w:rsid w:val="003C1E78"/>
    <w:rsid w:val="003C1FC1"/>
    <w:rsid w:val="003C2012"/>
    <w:rsid w:val="003C20A8"/>
    <w:rsid w:val="003C216D"/>
    <w:rsid w:val="003C22FA"/>
    <w:rsid w:val="003C23FB"/>
    <w:rsid w:val="003C24D5"/>
    <w:rsid w:val="003C271B"/>
    <w:rsid w:val="003C2E6E"/>
    <w:rsid w:val="003C2EC0"/>
    <w:rsid w:val="003C2EEB"/>
    <w:rsid w:val="003C3457"/>
    <w:rsid w:val="003C34D5"/>
    <w:rsid w:val="003C3505"/>
    <w:rsid w:val="003C35BB"/>
    <w:rsid w:val="003C360D"/>
    <w:rsid w:val="003C37C3"/>
    <w:rsid w:val="003C39EE"/>
    <w:rsid w:val="003C3B72"/>
    <w:rsid w:val="003C40BC"/>
    <w:rsid w:val="003C4119"/>
    <w:rsid w:val="003C43CD"/>
    <w:rsid w:val="003C454F"/>
    <w:rsid w:val="003C48D8"/>
    <w:rsid w:val="003C4985"/>
    <w:rsid w:val="003C4B46"/>
    <w:rsid w:val="003C4D02"/>
    <w:rsid w:val="003C5032"/>
    <w:rsid w:val="003C51FE"/>
    <w:rsid w:val="003C5330"/>
    <w:rsid w:val="003C56C2"/>
    <w:rsid w:val="003C56D2"/>
    <w:rsid w:val="003C58B3"/>
    <w:rsid w:val="003C5A25"/>
    <w:rsid w:val="003C6092"/>
    <w:rsid w:val="003C619D"/>
    <w:rsid w:val="003C61BD"/>
    <w:rsid w:val="003C62DD"/>
    <w:rsid w:val="003C6F1B"/>
    <w:rsid w:val="003C734B"/>
    <w:rsid w:val="003C7B6E"/>
    <w:rsid w:val="003D076B"/>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4ED"/>
    <w:rsid w:val="003D474D"/>
    <w:rsid w:val="003D47A3"/>
    <w:rsid w:val="003D4D7C"/>
    <w:rsid w:val="003D4D81"/>
    <w:rsid w:val="003D4D9A"/>
    <w:rsid w:val="003D4E96"/>
    <w:rsid w:val="003D550D"/>
    <w:rsid w:val="003D5887"/>
    <w:rsid w:val="003D588A"/>
    <w:rsid w:val="003D5906"/>
    <w:rsid w:val="003D59B5"/>
    <w:rsid w:val="003D5C02"/>
    <w:rsid w:val="003D5D34"/>
    <w:rsid w:val="003D5DEF"/>
    <w:rsid w:val="003D6151"/>
    <w:rsid w:val="003D620D"/>
    <w:rsid w:val="003D63A1"/>
    <w:rsid w:val="003D6696"/>
    <w:rsid w:val="003D6724"/>
    <w:rsid w:val="003D6885"/>
    <w:rsid w:val="003D68C8"/>
    <w:rsid w:val="003D6901"/>
    <w:rsid w:val="003D6A3E"/>
    <w:rsid w:val="003D6C41"/>
    <w:rsid w:val="003D6EFA"/>
    <w:rsid w:val="003D6EFC"/>
    <w:rsid w:val="003D7194"/>
    <w:rsid w:val="003D7269"/>
    <w:rsid w:val="003D75D7"/>
    <w:rsid w:val="003D76B4"/>
    <w:rsid w:val="003D7795"/>
    <w:rsid w:val="003D7BA8"/>
    <w:rsid w:val="003E028C"/>
    <w:rsid w:val="003E0819"/>
    <w:rsid w:val="003E0A05"/>
    <w:rsid w:val="003E0BA4"/>
    <w:rsid w:val="003E0CDF"/>
    <w:rsid w:val="003E1357"/>
    <w:rsid w:val="003E157E"/>
    <w:rsid w:val="003E1715"/>
    <w:rsid w:val="003E19E1"/>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03E"/>
    <w:rsid w:val="003E44EA"/>
    <w:rsid w:val="003E45C5"/>
    <w:rsid w:val="003E4619"/>
    <w:rsid w:val="003E4896"/>
    <w:rsid w:val="003E49A7"/>
    <w:rsid w:val="003E4CEC"/>
    <w:rsid w:val="003E4CF1"/>
    <w:rsid w:val="003E525E"/>
    <w:rsid w:val="003E5911"/>
    <w:rsid w:val="003E5A08"/>
    <w:rsid w:val="003E5A61"/>
    <w:rsid w:val="003E5AF2"/>
    <w:rsid w:val="003E5CFC"/>
    <w:rsid w:val="003E5E9C"/>
    <w:rsid w:val="003E5FE9"/>
    <w:rsid w:val="003E666F"/>
    <w:rsid w:val="003E6829"/>
    <w:rsid w:val="003E6ADB"/>
    <w:rsid w:val="003E6F17"/>
    <w:rsid w:val="003E705E"/>
    <w:rsid w:val="003E71B5"/>
    <w:rsid w:val="003E7363"/>
    <w:rsid w:val="003E738A"/>
    <w:rsid w:val="003E7492"/>
    <w:rsid w:val="003E75B3"/>
    <w:rsid w:val="003E789B"/>
    <w:rsid w:val="003E7A51"/>
    <w:rsid w:val="003E7B6F"/>
    <w:rsid w:val="003E7B9D"/>
    <w:rsid w:val="003F00C0"/>
    <w:rsid w:val="003F00DE"/>
    <w:rsid w:val="003F02C7"/>
    <w:rsid w:val="003F0631"/>
    <w:rsid w:val="003F09EE"/>
    <w:rsid w:val="003F0A1B"/>
    <w:rsid w:val="003F0EE9"/>
    <w:rsid w:val="003F11F7"/>
    <w:rsid w:val="003F12D4"/>
    <w:rsid w:val="003F179C"/>
    <w:rsid w:val="003F1A21"/>
    <w:rsid w:val="003F239E"/>
    <w:rsid w:val="003F278E"/>
    <w:rsid w:val="003F2825"/>
    <w:rsid w:val="003F29B1"/>
    <w:rsid w:val="003F2B02"/>
    <w:rsid w:val="003F2C3F"/>
    <w:rsid w:val="003F3108"/>
    <w:rsid w:val="003F3C5C"/>
    <w:rsid w:val="003F4511"/>
    <w:rsid w:val="003F4A7C"/>
    <w:rsid w:val="003F4B6A"/>
    <w:rsid w:val="003F4F26"/>
    <w:rsid w:val="003F4F65"/>
    <w:rsid w:val="003F526B"/>
    <w:rsid w:val="003F5864"/>
    <w:rsid w:val="003F59A4"/>
    <w:rsid w:val="003F59F1"/>
    <w:rsid w:val="003F5EC9"/>
    <w:rsid w:val="003F618C"/>
    <w:rsid w:val="003F61D4"/>
    <w:rsid w:val="003F6219"/>
    <w:rsid w:val="003F62D9"/>
    <w:rsid w:val="003F641E"/>
    <w:rsid w:val="003F662C"/>
    <w:rsid w:val="003F6684"/>
    <w:rsid w:val="003F6DA5"/>
    <w:rsid w:val="003F6EDB"/>
    <w:rsid w:val="003F6F89"/>
    <w:rsid w:val="003F6FF5"/>
    <w:rsid w:val="003F7139"/>
    <w:rsid w:val="003F72AC"/>
    <w:rsid w:val="003F7B8D"/>
    <w:rsid w:val="003F7C69"/>
    <w:rsid w:val="003F7D54"/>
    <w:rsid w:val="003F7F72"/>
    <w:rsid w:val="0040003E"/>
    <w:rsid w:val="004002A1"/>
    <w:rsid w:val="00400856"/>
    <w:rsid w:val="00400D12"/>
    <w:rsid w:val="00400D16"/>
    <w:rsid w:val="0040103C"/>
    <w:rsid w:val="00401144"/>
    <w:rsid w:val="004013DC"/>
    <w:rsid w:val="0040175B"/>
    <w:rsid w:val="004019E6"/>
    <w:rsid w:val="00401DFC"/>
    <w:rsid w:val="00402166"/>
    <w:rsid w:val="004024D8"/>
    <w:rsid w:val="00402589"/>
    <w:rsid w:val="0040260C"/>
    <w:rsid w:val="0040267E"/>
    <w:rsid w:val="00402CC8"/>
    <w:rsid w:val="00402F39"/>
    <w:rsid w:val="00403862"/>
    <w:rsid w:val="00403B0E"/>
    <w:rsid w:val="00403F75"/>
    <w:rsid w:val="0040408C"/>
    <w:rsid w:val="00404145"/>
    <w:rsid w:val="0040423E"/>
    <w:rsid w:val="004045AE"/>
    <w:rsid w:val="0040466B"/>
    <w:rsid w:val="0040482C"/>
    <w:rsid w:val="004049B5"/>
    <w:rsid w:val="004055BA"/>
    <w:rsid w:val="004056DF"/>
    <w:rsid w:val="00405708"/>
    <w:rsid w:val="00405A01"/>
    <w:rsid w:val="00405BF7"/>
    <w:rsid w:val="00405C00"/>
    <w:rsid w:val="00405E97"/>
    <w:rsid w:val="00405F07"/>
    <w:rsid w:val="0040625E"/>
    <w:rsid w:val="0040660E"/>
    <w:rsid w:val="00406959"/>
    <w:rsid w:val="00406D89"/>
    <w:rsid w:val="00407727"/>
    <w:rsid w:val="004078D0"/>
    <w:rsid w:val="004079DC"/>
    <w:rsid w:val="00407A99"/>
    <w:rsid w:val="00407EE5"/>
    <w:rsid w:val="00410272"/>
    <w:rsid w:val="004106A1"/>
    <w:rsid w:val="004109AD"/>
    <w:rsid w:val="0041173A"/>
    <w:rsid w:val="00411A1C"/>
    <w:rsid w:val="004120CF"/>
    <w:rsid w:val="00412245"/>
    <w:rsid w:val="00412339"/>
    <w:rsid w:val="004124D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0E8"/>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B5F"/>
    <w:rsid w:val="00420C6C"/>
    <w:rsid w:val="00420DA0"/>
    <w:rsid w:val="00420E16"/>
    <w:rsid w:val="00420FA9"/>
    <w:rsid w:val="004213B2"/>
    <w:rsid w:val="004214F7"/>
    <w:rsid w:val="0042173D"/>
    <w:rsid w:val="004217F8"/>
    <w:rsid w:val="004226EA"/>
    <w:rsid w:val="00422766"/>
    <w:rsid w:val="00422785"/>
    <w:rsid w:val="004227AE"/>
    <w:rsid w:val="00422864"/>
    <w:rsid w:val="0042296B"/>
    <w:rsid w:val="00422D22"/>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7A"/>
    <w:rsid w:val="00426048"/>
    <w:rsid w:val="004261B3"/>
    <w:rsid w:val="00426325"/>
    <w:rsid w:val="0042651F"/>
    <w:rsid w:val="004265DA"/>
    <w:rsid w:val="004267DD"/>
    <w:rsid w:val="00426C64"/>
    <w:rsid w:val="00427119"/>
    <w:rsid w:val="004271ED"/>
    <w:rsid w:val="004272F9"/>
    <w:rsid w:val="0042756F"/>
    <w:rsid w:val="0042767D"/>
    <w:rsid w:val="004276E1"/>
    <w:rsid w:val="00427749"/>
    <w:rsid w:val="0042794C"/>
    <w:rsid w:val="0043011D"/>
    <w:rsid w:val="00430273"/>
    <w:rsid w:val="00430823"/>
    <w:rsid w:val="0043087A"/>
    <w:rsid w:val="00430892"/>
    <w:rsid w:val="00430A8F"/>
    <w:rsid w:val="00430C7B"/>
    <w:rsid w:val="00430DE9"/>
    <w:rsid w:val="00430DF7"/>
    <w:rsid w:val="00431412"/>
    <w:rsid w:val="0043189F"/>
    <w:rsid w:val="00431F11"/>
    <w:rsid w:val="00432284"/>
    <w:rsid w:val="004323A2"/>
    <w:rsid w:val="00432BAC"/>
    <w:rsid w:val="00432E31"/>
    <w:rsid w:val="00432E70"/>
    <w:rsid w:val="004331DC"/>
    <w:rsid w:val="004331E8"/>
    <w:rsid w:val="00433773"/>
    <w:rsid w:val="00433839"/>
    <w:rsid w:val="004338E2"/>
    <w:rsid w:val="00433911"/>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BBD"/>
    <w:rsid w:val="00436C39"/>
    <w:rsid w:val="00436E7F"/>
    <w:rsid w:val="00437353"/>
    <w:rsid w:val="00437372"/>
    <w:rsid w:val="00437516"/>
    <w:rsid w:val="00437D1F"/>
    <w:rsid w:val="00440313"/>
    <w:rsid w:val="004403E5"/>
    <w:rsid w:val="00440574"/>
    <w:rsid w:val="0044068E"/>
    <w:rsid w:val="00440983"/>
    <w:rsid w:val="00440C0A"/>
    <w:rsid w:val="00440D24"/>
    <w:rsid w:val="00441007"/>
    <w:rsid w:val="00441063"/>
    <w:rsid w:val="004411CE"/>
    <w:rsid w:val="00441355"/>
    <w:rsid w:val="004418B2"/>
    <w:rsid w:val="004419B1"/>
    <w:rsid w:val="00441FFC"/>
    <w:rsid w:val="004422FB"/>
    <w:rsid w:val="0044231F"/>
    <w:rsid w:val="00442538"/>
    <w:rsid w:val="0044290A"/>
    <w:rsid w:val="00442B50"/>
    <w:rsid w:val="00442BCB"/>
    <w:rsid w:val="00442C66"/>
    <w:rsid w:val="0044312A"/>
    <w:rsid w:val="00443265"/>
    <w:rsid w:val="0044337A"/>
    <w:rsid w:val="00444860"/>
    <w:rsid w:val="004448D8"/>
    <w:rsid w:val="00444A07"/>
    <w:rsid w:val="00444A1F"/>
    <w:rsid w:val="004453CC"/>
    <w:rsid w:val="0044590B"/>
    <w:rsid w:val="00445B0D"/>
    <w:rsid w:val="00445DC7"/>
    <w:rsid w:val="00445E6B"/>
    <w:rsid w:val="00445ED4"/>
    <w:rsid w:val="0044610A"/>
    <w:rsid w:val="004461AC"/>
    <w:rsid w:val="0044631E"/>
    <w:rsid w:val="00446510"/>
    <w:rsid w:val="00446608"/>
    <w:rsid w:val="00446748"/>
    <w:rsid w:val="0044687A"/>
    <w:rsid w:val="0044696E"/>
    <w:rsid w:val="00446C2A"/>
    <w:rsid w:val="00446C60"/>
    <w:rsid w:val="004471AB"/>
    <w:rsid w:val="00447633"/>
    <w:rsid w:val="00447E3C"/>
    <w:rsid w:val="00447F2A"/>
    <w:rsid w:val="0045037D"/>
    <w:rsid w:val="004503A1"/>
    <w:rsid w:val="00450433"/>
    <w:rsid w:val="004505DF"/>
    <w:rsid w:val="00450610"/>
    <w:rsid w:val="00450635"/>
    <w:rsid w:val="00450BDF"/>
    <w:rsid w:val="00450CD8"/>
    <w:rsid w:val="00450D66"/>
    <w:rsid w:val="00450FF0"/>
    <w:rsid w:val="0045115D"/>
    <w:rsid w:val="004511C3"/>
    <w:rsid w:val="004514A9"/>
    <w:rsid w:val="004514FD"/>
    <w:rsid w:val="004516A4"/>
    <w:rsid w:val="0045182A"/>
    <w:rsid w:val="00451994"/>
    <w:rsid w:val="00451BE2"/>
    <w:rsid w:val="00452213"/>
    <w:rsid w:val="00452381"/>
    <w:rsid w:val="0045247B"/>
    <w:rsid w:val="00452A50"/>
    <w:rsid w:val="00453017"/>
    <w:rsid w:val="0045314D"/>
    <w:rsid w:val="004531F6"/>
    <w:rsid w:val="00453326"/>
    <w:rsid w:val="00453577"/>
    <w:rsid w:val="00453B82"/>
    <w:rsid w:val="00453BA9"/>
    <w:rsid w:val="00453F87"/>
    <w:rsid w:val="00454036"/>
    <w:rsid w:val="00454056"/>
    <w:rsid w:val="0045432E"/>
    <w:rsid w:val="004545AA"/>
    <w:rsid w:val="004547B9"/>
    <w:rsid w:val="00454B94"/>
    <w:rsid w:val="00454DA4"/>
    <w:rsid w:val="00455600"/>
    <w:rsid w:val="0045562A"/>
    <w:rsid w:val="004559EE"/>
    <w:rsid w:val="00455AC0"/>
    <w:rsid w:val="00455AE1"/>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0F6D"/>
    <w:rsid w:val="004613CA"/>
    <w:rsid w:val="004614D9"/>
    <w:rsid w:val="00461577"/>
    <w:rsid w:val="004616C7"/>
    <w:rsid w:val="00461AF3"/>
    <w:rsid w:val="00461CDA"/>
    <w:rsid w:val="00461CF9"/>
    <w:rsid w:val="00461EA3"/>
    <w:rsid w:val="00461F74"/>
    <w:rsid w:val="004620C5"/>
    <w:rsid w:val="00462169"/>
    <w:rsid w:val="004621EF"/>
    <w:rsid w:val="00462344"/>
    <w:rsid w:val="004627F6"/>
    <w:rsid w:val="00463538"/>
    <w:rsid w:val="004636BB"/>
    <w:rsid w:val="00463773"/>
    <w:rsid w:val="0046383E"/>
    <w:rsid w:val="0046386B"/>
    <w:rsid w:val="004639EE"/>
    <w:rsid w:val="00463A35"/>
    <w:rsid w:val="00463C3C"/>
    <w:rsid w:val="00463CA7"/>
    <w:rsid w:val="00463F01"/>
    <w:rsid w:val="00463FED"/>
    <w:rsid w:val="00464017"/>
    <w:rsid w:val="0046429D"/>
    <w:rsid w:val="004643B6"/>
    <w:rsid w:val="004644AA"/>
    <w:rsid w:val="004646BC"/>
    <w:rsid w:val="00464ABB"/>
    <w:rsid w:val="00464AD8"/>
    <w:rsid w:val="00464D16"/>
    <w:rsid w:val="00464EA5"/>
    <w:rsid w:val="00464ECF"/>
    <w:rsid w:val="0046572B"/>
    <w:rsid w:val="00465732"/>
    <w:rsid w:val="00465BFA"/>
    <w:rsid w:val="00465E7C"/>
    <w:rsid w:val="0046652C"/>
    <w:rsid w:val="00466705"/>
    <w:rsid w:val="00466BCB"/>
    <w:rsid w:val="00466BF1"/>
    <w:rsid w:val="00466F09"/>
    <w:rsid w:val="0046710D"/>
    <w:rsid w:val="0046715D"/>
    <w:rsid w:val="00467901"/>
    <w:rsid w:val="00467A70"/>
    <w:rsid w:val="00467C08"/>
    <w:rsid w:val="00467C2D"/>
    <w:rsid w:val="00470378"/>
    <w:rsid w:val="00470439"/>
    <w:rsid w:val="00470872"/>
    <w:rsid w:val="0047087D"/>
    <w:rsid w:val="0047096A"/>
    <w:rsid w:val="00470ACA"/>
    <w:rsid w:val="00470AFC"/>
    <w:rsid w:val="00470E99"/>
    <w:rsid w:val="00470FA3"/>
    <w:rsid w:val="00471056"/>
    <w:rsid w:val="004712AF"/>
    <w:rsid w:val="00471428"/>
    <w:rsid w:val="004715B2"/>
    <w:rsid w:val="004716B9"/>
    <w:rsid w:val="004717D5"/>
    <w:rsid w:val="00471992"/>
    <w:rsid w:val="00471C07"/>
    <w:rsid w:val="00471D81"/>
    <w:rsid w:val="00471FE8"/>
    <w:rsid w:val="004720A5"/>
    <w:rsid w:val="004721C6"/>
    <w:rsid w:val="00472565"/>
    <w:rsid w:val="0047280E"/>
    <w:rsid w:val="00472F3C"/>
    <w:rsid w:val="00472FA0"/>
    <w:rsid w:val="004734DA"/>
    <w:rsid w:val="00473DCD"/>
    <w:rsid w:val="00474034"/>
    <w:rsid w:val="004740DC"/>
    <w:rsid w:val="0047419E"/>
    <w:rsid w:val="004741C4"/>
    <w:rsid w:val="004743DE"/>
    <w:rsid w:val="00474536"/>
    <w:rsid w:val="00474B2E"/>
    <w:rsid w:val="00474C5F"/>
    <w:rsid w:val="004750FF"/>
    <w:rsid w:val="0047514D"/>
    <w:rsid w:val="004751C0"/>
    <w:rsid w:val="00475337"/>
    <w:rsid w:val="0047588D"/>
    <w:rsid w:val="00475AC4"/>
    <w:rsid w:val="00475BFD"/>
    <w:rsid w:val="00475CA3"/>
    <w:rsid w:val="00475DF8"/>
    <w:rsid w:val="00475E3A"/>
    <w:rsid w:val="00475FDF"/>
    <w:rsid w:val="0047605C"/>
    <w:rsid w:val="00476209"/>
    <w:rsid w:val="00476240"/>
    <w:rsid w:val="00476521"/>
    <w:rsid w:val="00476601"/>
    <w:rsid w:val="0047681A"/>
    <w:rsid w:val="00476BD0"/>
    <w:rsid w:val="0047733A"/>
    <w:rsid w:val="00477B5E"/>
    <w:rsid w:val="00477C1F"/>
    <w:rsid w:val="00477E70"/>
    <w:rsid w:val="004800D3"/>
    <w:rsid w:val="00480A3B"/>
    <w:rsid w:val="0048109C"/>
    <w:rsid w:val="00481266"/>
    <w:rsid w:val="00481974"/>
    <w:rsid w:val="004824C2"/>
    <w:rsid w:val="00482534"/>
    <w:rsid w:val="0048287D"/>
    <w:rsid w:val="00482A3D"/>
    <w:rsid w:val="00482AAB"/>
    <w:rsid w:val="00483180"/>
    <w:rsid w:val="00483378"/>
    <w:rsid w:val="00483505"/>
    <w:rsid w:val="0048357C"/>
    <w:rsid w:val="004835F7"/>
    <w:rsid w:val="004838FA"/>
    <w:rsid w:val="0048393E"/>
    <w:rsid w:val="00483E01"/>
    <w:rsid w:val="00484183"/>
    <w:rsid w:val="004841BE"/>
    <w:rsid w:val="0048434D"/>
    <w:rsid w:val="00484376"/>
    <w:rsid w:val="004844F6"/>
    <w:rsid w:val="004845D0"/>
    <w:rsid w:val="0048478A"/>
    <w:rsid w:val="00484858"/>
    <w:rsid w:val="0048488D"/>
    <w:rsid w:val="00484913"/>
    <w:rsid w:val="00484A3C"/>
    <w:rsid w:val="004851D5"/>
    <w:rsid w:val="00485607"/>
    <w:rsid w:val="004856C5"/>
    <w:rsid w:val="00485791"/>
    <w:rsid w:val="0048580F"/>
    <w:rsid w:val="00485B95"/>
    <w:rsid w:val="0048603C"/>
    <w:rsid w:val="00486177"/>
    <w:rsid w:val="00486230"/>
    <w:rsid w:val="00486C75"/>
    <w:rsid w:val="00487040"/>
    <w:rsid w:val="004874B6"/>
    <w:rsid w:val="0048754B"/>
    <w:rsid w:val="00487603"/>
    <w:rsid w:val="00487771"/>
    <w:rsid w:val="004878F0"/>
    <w:rsid w:val="0048791F"/>
    <w:rsid w:val="00487959"/>
    <w:rsid w:val="004879F1"/>
    <w:rsid w:val="00487D2F"/>
    <w:rsid w:val="004907C9"/>
    <w:rsid w:val="00490C1A"/>
    <w:rsid w:val="00490CCA"/>
    <w:rsid w:val="00490EEC"/>
    <w:rsid w:val="00490F6A"/>
    <w:rsid w:val="0049100E"/>
    <w:rsid w:val="004914A0"/>
    <w:rsid w:val="004915E9"/>
    <w:rsid w:val="00491C99"/>
    <w:rsid w:val="004926F5"/>
    <w:rsid w:val="0049282D"/>
    <w:rsid w:val="004936D6"/>
    <w:rsid w:val="00493749"/>
    <w:rsid w:val="00493A25"/>
    <w:rsid w:val="00493DB5"/>
    <w:rsid w:val="00494357"/>
    <w:rsid w:val="00494594"/>
    <w:rsid w:val="004945F6"/>
    <w:rsid w:val="00494DCD"/>
    <w:rsid w:val="00494EE0"/>
    <w:rsid w:val="00495773"/>
    <w:rsid w:val="00495889"/>
    <w:rsid w:val="00495C30"/>
    <w:rsid w:val="00495E38"/>
    <w:rsid w:val="0049607F"/>
    <w:rsid w:val="00496975"/>
    <w:rsid w:val="00496E0D"/>
    <w:rsid w:val="0049705B"/>
    <w:rsid w:val="00497064"/>
    <w:rsid w:val="0049719C"/>
    <w:rsid w:val="0049748E"/>
    <w:rsid w:val="00497520"/>
    <w:rsid w:val="004978C5"/>
    <w:rsid w:val="00497A0D"/>
    <w:rsid w:val="004A0128"/>
    <w:rsid w:val="004A0657"/>
    <w:rsid w:val="004A0B1C"/>
    <w:rsid w:val="004A0C60"/>
    <w:rsid w:val="004A122F"/>
    <w:rsid w:val="004A12DE"/>
    <w:rsid w:val="004A13E0"/>
    <w:rsid w:val="004A1562"/>
    <w:rsid w:val="004A1CF4"/>
    <w:rsid w:val="004A1DFA"/>
    <w:rsid w:val="004A20D9"/>
    <w:rsid w:val="004A218E"/>
    <w:rsid w:val="004A28CE"/>
    <w:rsid w:val="004A28E0"/>
    <w:rsid w:val="004A28F9"/>
    <w:rsid w:val="004A29E2"/>
    <w:rsid w:val="004A2C1B"/>
    <w:rsid w:val="004A2CBE"/>
    <w:rsid w:val="004A2E87"/>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CF"/>
    <w:rsid w:val="004A5928"/>
    <w:rsid w:val="004A5A5F"/>
    <w:rsid w:val="004A5B59"/>
    <w:rsid w:val="004A5DCB"/>
    <w:rsid w:val="004A6037"/>
    <w:rsid w:val="004A609C"/>
    <w:rsid w:val="004A612B"/>
    <w:rsid w:val="004A644F"/>
    <w:rsid w:val="004A6541"/>
    <w:rsid w:val="004A6678"/>
    <w:rsid w:val="004A68C9"/>
    <w:rsid w:val="004A6E54"/>
    <w:rsid w:val="004A71EA"/>
    <w:rsid w:val="004A72C2"/>
    <w:rsid w:val="004A73DC"/>
    <w:rsid w:val="004A79D5"/>
    <w:rsid w:val="004A7B9A"/>
    <w:rsid w:val="004A7DF8"/>
    <w:rsid w:val="004B0408"/>
    <w:rsid w:val="004B05CE"/>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25A"/>
    <w:rsid w:val="004B34B8"/>
    <w:rsid w:val="004B3960"/>
    <w:rsid w:val="004B39F5"/>
    <w:rsid w:val="004B3B33"/>
    <w:rsid w:val="004B3BD7"/>
    <w:rsid w:val="004B4251"/>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9C7"/>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265"/>
    <w:rsid w:val="004C443D"/>
    <w:rsid w:val="004C4900"/>
    <w:rsid w:val="004C4994"/>
    <w:rsid w:val="004C4A84"/>
    <w:rsid w:val="004C4E27"/>
    <w:rsid w:val="004C4FF3"/>
    <w:rsid w:val="004C5B2E"/>
    <w:rsid w:val="004C5C1C"/>
    <w:rsid w:val="004C5EFE"/>
    <w:rsid w:val="004C5F46"/>
    <w:rsid w:val="004C625A"/>
    <w:rsid w:val="004C6346"/>
    <w:rsid w:val="004C6804"/>
    <w:rsid w:val="004C6A82"/>
    <w:rsid w:val="004C6E35"/>
    <w:rsid w:val="004C7694"/>
    <w:rsid w:val="004C769D"/>
    <w:rsid w:val="004C7872"/>
    <w:rsid w:val="004C7A3A"/>
    <w:rsid w:val="004C7D07"/>
    <w:rsid w:val="004D02F2"/>
    <w:rsid w:val="004D041C"/>
    <w:rsid w:val="004D069F"/>
    <w:rsid w:val="004D08C6"/>
    <w:rsid w:val="004D09A0"/>
    <w:rsid w:val="004D0AC2"/>
    <w:rsid w:val="004D1117"/>
    <w:rsid w:val="004D1445"/>
    <w:rsid w:val="004D1C4F"/>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A59"/>
    <w:rsid w:val="004D4E3B"/>
    <w:rsid w:val="004D4F59"/>
    <w:rsid w:val="004D50B1"/>
    <w:rsid w:val="004D50BB"/>
    <w:rsid w:val="004D53C8"/>
    <w:rsid w:val="004D53D7"/>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98A"/>
    <w:rsid w:val="004D7FFE"/>
    <w:rsid w:val="004E0450"/>
    <w:rsid w:val="004E0454"/>
    <w:rsid w:val="004E065D"/>
    <w:rsid w:val="004E0921"/>
    <w:rsid w:val="004E0B89"/>
    <w:rsid w:val="004E0E71"/>
    <w:rsid w:val="004E0F51"/>
    <w:rsid w:val="004E11DA"/>
    <w:rsid w:val="004E16B7"/>
    <w:rsid w:val="004E1DE1"/>
    <w:rsid w:val="004E1E62"/>
    <w:rsid w:val="004E1F03"/>
    <w:rsid w:val="004E1FBE"/>
    <w:rsid w:val="004E2296"/>
    <w:rsid w:val="004E241E"/>
    <w:rsid w:val="004E2459"/>
    <w:rsid w:val="004E24E7"/>
    <w:rsid w:val="004E2B56"/>
    <w:rsid w:val="004E30FB"/>
    <w:rsid w:val="004E32D6"/>
    <w:rsid w:val="004E33CA"/>
    <w:rsid w:val="004E3498"/>
    <w:rsid w:val="004E3644"/>
    <w:rsid w:val="004E36F3"/>
    <w:rsid w:val="004E42E0"/>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81E"/>
    <w:rsid w:val="004E6940"/>
    <w:rsid w:val="004E6D2C"/>
    <w:rsid w:val="004E6DF2"/>
    <w:rsid w:val="004E6E3F"/>
    <w:rsid w:val="004E730A"/>
    <w:rsid w:val="004E746B"/>
    <w:rsid w:val="004E773F"/>
    <w:rsid w:val="004F012C"/>
    <w:rsid w:val="004F0444"/>
    <w:rsid w:val="004F0493"/>
    <w:rsid w:val="004F0D7B"/>
    <w:rsid w:val="004F0EC5"/>
    <w:rsid w:val="004F0FE0"/>
    <w:rsid w:val="004F157B"/>
    <w:rsid w:val="004F196F"/>
    <w:rsid w:val="004F1FFE"/>
    <w:rsid w:val="004F2E0A"/>
    <w:rsid w:val="004F2FC9"/>
    <w:rsid w:val="004F30DD"/>
    <w:rsid w:val="004F32B5"/>
    <w:rsid w:val="004F3799"/>
    <w:rsid w:val="004F37E4"/>
    <w:rsid w:val="004F386B"/>
    <w:rsid w:val="004F3B87"/>
    <w:rsid w:val="004F3E0C"/>
    <w:rsid w:val="004F3EAA"/>
    <w:rsid w:val="004F4023"/>
    <w:rsid w:val="004F402B"/>
    <w:rsid w:val="004F44C6"/>
    <w:rsid w:val="004F453F"/>
    <w:rsid w:val="004F47B8"/>
    <w:rsid w:val="004F4BD0"/>
    <w:rsid w:val="004F4FC3"/>
    <w:rsid w:val="004F51C4"/>
    <w:rsid w:val="004F5278"/>
    <w:rsid w:val="004F531D"/>
    <w:rsid w:val="004F5441"/>
    <w:rsid w:val="004F54A0"/>
    <w:rsid w:val="004F573B"/>
    <w:rsid w:val="004F5991"/>
    <w:rsid w:val="004F59A7"/>
    <w:rsid w:val="004F6049"/>
    <w:rsid w:val="004F6057"/>
    <w:rsid w:val="004F60C9"/>
    <w:rsid w:val="004F6164"/>
    <w:rsid w:val="004F63E3"/>
    <w:rsid w:val="004F6699"/>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A34"/>
    <w:rsid w:val="00504B35"/>
    <w:rsid w:val="0050554B"/>
    <w:rsid w:val="005058E3"/>
    <w:rsid w:val="00505BAF"/>
    <w:rsid w:val="00505C5C"/>
    <w:rsid w:val="00505EAB"/>
    <w:rsid w:val="00505F4A"/>
    <w:rsid w:val="00505FF5"/>
    <w:rsid w:val="005063EB"/>
    <w:rsid w:val="00506735"/>
    <w:rsid w:val="00506BEE"/>
    <w:rsid w:val="005072F3"/>
    <w:rsid w:val="00507780"/>
    <w:rsid w:val="00507993"/>
    <w:rsid w:val="00507ABF"/>
    <w:rsid w:val="00507BBB"/>
    <w:rsid w:val="00507DB9"/>
    <w:rsid w:val="00507DD1"/>
    <w:rsid w:val="00507E44"/>
    <w:rsid w:val="005104CB"/>
    <w:rsid w:val="00510896"/>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646F"/>
    <w:rsid w:val="0051652B"/>
    <w:rsid w:val="00516E72"/>
    <w:rsid w:val="00517290"/>
    <w:rsid w:val="005173BA"/>
    <w:rsid w:val="0051750D"/>
    <w:rsid w:val="00517636"/>
    <w:rsid w:val="0051790D"/>
    <w:rsid w:val="005179AB"/>
    <w:rsid w:val="005179F2"/>
    <w:rsid w:val="00517F24"/>
    <w:rsid w:val="00520054"/>
    <w:rsid w:val="0052033A"/>
    <w:rsid w:val="00520462"/>
    <w:rsid w:val="00520B8F"/>
    <w:rsid w:val="00520CF6"/>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1B0"/>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416"/>
    <w:rsid w:val="00530855"/>
    <w:rsid w:val="00530984"/>
    <w:rsid w:val="005309CA"/>
    <w:rsid w:val="00530D67"/>
    <w:rsid w:val="00530E53"/>
    <w:rsid w:val="00530FAB"/>
    <w:rsid w:val="00531577"/>
    <w:rsid w:val="005315A3"/>
    <w:rsid w:val="005316B4"/>
    <w:rsid w:val="00531BBB"/>
    <w:rsid w:val="00531E41"/>
    <w:rsid w:val="00531F08"/>
    <w:rsid w:val="00532125"/>
    <w:rsid w:val="00532564"/>
    <w:rsid w:val="005326B5"/>
    <w:rsid w:val="0053297E"/>
    <w:rsid w:val="00532D0B"/>
    <w:rsid w:val="005330BA"/>
    <w:rsid w:val="00533124"/>
    <w:rsid w:val="00533276"/>
    <w:rsid w:val="00533ABE"/>
    <w:rsid w:val="00533BBF"/>
    <w:rsid w:val="00533BF8"/>
    <w:rsid w:val="00533E58"/>
    <w:rsid w:val="00533F49"/>
    <w:rsid w:val="0053429C"/>
    <w:rsid w:val="00534A0E"/>
    <w:rsid w:val="00534BBC"/>
    <w:rsid w:val="0053515C"/>
    <w:rsid w:val="005353F9"/>
    <w:rsid w:val="0053552A"/>
    <w:rsid w:val="005357B3"/>
    <w:rsid w:val="00535910"/>
    <w:rsid w:val="00535C35"/>
    <w:rsid w:val="00535CBB"/>
    <w:rsid w:val="00535E7D"/>
    <w:rsid w:val="00536317"/>
    <w:rsid w:val="005363CC"/>
    <w:rsid w:val="00536411"/>
    <w:rsid w:val="00536928"/>
    <w:rsid w:val="00536D0E"/>
    <w:rsid w:val="00536D57"/>
    <w:rsid w:val="00537084"/>
    <w:rsid w:val="00537144"/>
    <w:rsid w:val="00537353"/>
    <w:rsid w:val="005373C9"/>
    <w:rsid w:val="005376DF"/>
    <w:rsid w:val="0053794D"/>
    <w:rsid w:val="0053798E"/>
    <w:rsid w:val="00537A99"/>
    <w:rsid w:val="00537C1C"/>
    <w:rsid w:val="00537C2D"/>
    <w:rsid w:val="00537C91"/>
    <w:rsid w:val="00540120"/>
    <w:rsid w:val="00540668"/>
    <w:rsid w:val="00540DAA"/>
    <w:rsid w:val="00540F5E"/>
    <w:rsid w:val="00540F75"/>
    <w:rsid w:val="00540FDC"/>
    <w:rsid w:val="00540FE4"/>
    <w:rsid w:val="00541011"/>
    <w:rsid w:val="00541199"/>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698"/>
    <w:rsid w:val="00545A5B"/>
    <w:rsid w:val="00545E53"/>
    <w:rsid w:val="00545F35"/>
    <w:rsid w:val="005461F7"/>
    <w:rsid w:val="005462E7"/>
    <w:rsid w:val="0054630D"/>
    <w:rsid w:val="00546457"/>
    <w:rsid w:val="005465F9"/>
    <w:rsid w:val="00546B6D"/>
    <w:rsid w:val="005471F8"/>
    <w:rsid w:val="0054732B"/>
    <w:rsid w:val="00547962"/>
    <w:rsid w:val="00547967"/>
    <w:rsid w:val="00547B94"/>
    <w:rsid w:val="00550265"/>
    <w:rsid w:val="00550964"/>
    <w:rsid w:val="005509C5"/>
    <w:rsid w:val="00550A3B"/>
    <w:rsid w:val="0055125E"/>
    <w:rsid w:val="005513E6"/>
    <w:rsid w:val="005516E2"/>
    <w:rsid w:val="0055179D"/>
    <w:rsid w:val="005517D3"/>
    <w:rsid w:val="00551FE8"/>
    <w:rsid w:val="005522C8"/>
    <w:rsid w:val="00552350"/>
    <w:rsid w:val="0055238A"/>
    <w:rsid w:val="005523A7"/>
    <w:rsid w:val="005524BA"/>
    <w:rsid w:val="005525F0"/>
    <w:rsid w:val="00552BF9"/>
    <w:rsid w:val="00552D88"/>
    <w:rsid w:val="00552E4D"/>
    <w:rsid w:val="00552F90"/>
    <w:rsid w:val="00553092"/>
    <w:rsid w:val="00553259"/>
    <w:rsid w:val="005534BA"/>
    <w:rsid w:val="00553820"/>
    <w:rsid w:val="00553CAF"/>
    <w:rsid w:val="00553CB2"/>
    <w:rsid w:val="00554167"/>
    <w:rsid w:val="005541B1"/>
    <w:rsid w:val="005543AD"/>
    <w:rsid w:val="005547B4"/>
    <w:rsid w:val="00554A9F"/>
    <w:rsid w:val="00555150"/>
    <w:rsid w:val="005551DE"/>
    <w:rsid w:val="00555241"/>
    <w:rsid w:val="00555283"/>
    <w:rsid w:val="0055545A"/>
    <w:rsid w:val="00555E07"/>
    <w:rsid w:val="005561DA"/>
    <w:rsid w:val="0055662A"/>
    <w:rsid w:val="0055683D"/>
    <w:rsid w:val="00556C89"/>
    <w:rsid w:val="005572E8"/>
    <w:rsid w:val="00557592"/>
    <w:rsid w:val="005575B7"/>
    <w:rsid w:val="005575C8"/>
    <w:rsid w:val="00557745"/>
    <w:rsid w:val="00557AD9"/>
    <w:rsid w:val="00560021"/>
    <w:rsid w:val="0056002F"/>
    <w:rsid w:val="0056003D"/>
    <w:rsid w:val="0056049E"/>
    <w:rsid w:val="00560770"/>
    <w:rsid w:val="005608E5"/>
    <w:rsid w:val="00560AA5"/>
    <w:rsid w:val="00560C31"/>
    <w:rsid w:val="0056107D"/>
    <w:rsid w:val="005611D1"/>
    <w:rsid w:val="005612B0"/>
    <w:rsid w:val="0056135A"/>
    <w:rsid w:val="005616EB"/>
    <w:rsid w:val="00561CFB"/>
    <w:rsid w:val="00561D85"/>
    <w:rsid w:val="00562104"/>
    <w:rsid w:val="00562244"/>
    <w:rsid w:val="00562258"/>
    <w:rsid w:val="00562441"/>
    <w:rsid w:val="00562593"/>
    <w:rsid w:val="00562E23"/>
    <w:rsid w:val="005630EC"/>
    <w:rsid w:val="005631A2"/>
    <w:rsid w:val="0056336E"/>
    <w:rsid w:val="00563622"/>
    <w:rsid w:val="0056368E"/>
    <w:rsid w:val="00563F45"/>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5FE3"/>
    <w:rsid w:val="0056602D"/>
    <w:rsid w:val="005660B5"/>
    <w:rsid w:val="0056650F"/>
    <w:rsid w:val="00566526"/>
    <w:rsid w:val="00566684"/>
    <w:rsid w:val="00566931"/>
    <w:rsid w:val="00566F05"/>
    <w:rsid w:val="00567886"/>
    <w:rsid w:val="00567EFB"/>
    <w:rsid w:val="00567F03"/>
    <w:rsid w:val="0057016F"/>
    <w:rsid w:val="00570773"/>
    <w:rsid w:val="00570E04"/>
    <w:rsid w:val="00571D80"/>
    <w:rsid w:val="00571EB3"/>
    <w:rsid w:val="005728AC"/>
    <w:rsid w:val="00572971"/>
    <w:rsid w:val="00572ADE"/>
    <w:rsid w:val="005731A2"/>
    <w:rsid w:val="005736DC"/>
    <w:rsid w:val="00573714"/>
    <w:rsid w:val="00573759"/>
    <w:rsid w:val="0057397C"/>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6AE"/>
    <w:rsid w:val="00577D51"/>
    <w:rsid w:val="00577E88"/>
    <w:rsid w:val="0058007A"/>
    <w:rsid w:val="00580177"/>
    <w:rsid w:val="00580435"/>
    <w:rsid w:val="00580468"/>
    <w:rsid w:val="005804C9"/>
    <w:rsid w:val="005808C0"/>
    <w:rsid w:val="00580BE4"/>
    <w:rsid w:val="00581136"/>
    <w:rsid w:val="00581AFA"/>
    <w:rsid w:val="005820E0"/>
    <w:rsid w:val="00582B9C"/>
    <w:rsid w:val="00582F5C"/>
    <w:rsid w:val="005833A0"/>
    <w:rsid w:val="00583C49"/>
    <w:rsid w:val="0058404B"/>
    <w:rsid w:val="005842A5"/>
    <w:rsid w:val="00584335"/>
    <w:rsid w:val="00584685"/>
    <w:rsid w:val="00584D06"/>
    <w:rsid w:val="00584D54"/>
    <w:rsid w:val="00584E80"/>
    <w:rsid w:val="00584F78"/>
    <w:rsid w:val="0058568C"/>
    <w:rsid w:val="00585776"/>
    <w:rsid w:val="005857DE"/>
    <w:rsid w:val="0058597B"/>
    <w:rsid w:val="005859B5"/>
    <w:rsid w:val="0058646F"/>
    <w:rsid w:val="00586506"/>
    <w:rsid w:val="005869F8"/>
    <w:rsid w:val="00586A2B"/>
    <w:rsid w:val="00586B2F"/>
    <w:rsid w:val="00586EBF"/>
    <w:rsid w:val="005870C0"/>
    <w:rsid w:val="005872F8"/>
    <w:rsid w:val="00587343"/>
    <w:rsid w:val="0058742F"/>
    <w:rsid w:val="00587509"/>
    <w:rsid w:val="005879E7"/>
    <w:rsid w:val="00587F86"/>
    <w:rsid w:val="00587FD2"/>
    <w:rsid w:val="00590254"/>
    <w:rsid w:val="0059094E"/>
    <w:rsid w:val="00591134"/>
    <w:rsid w:val="005911A1"/>
    <w:rsid w:val="0059124D"/>
    <w:rsid w:val="005912D9"/>
    <w:rsid w:val="005916D3"/>
    <w:rsid w:val="005916DD"/>
    <w:rsid w:val="00591AB4"/>
    <w:rsid w:val="00591FFC"/>
    <w:rsid w:val="0059201A"/>
    <w:rsid w:val="00592540"/>
    <w:rsid w:val="005928DB"/>
    <w:rsid w:val="00592BC8"/>
    <w:rsid w:val="00592EB1"/>
    <w:rsid w:val="00593316"/>
    <w:rsid w:val="005934B0"/>
    <w:rsid w:val="00593787"/>
    <w:rsid w:val="00593916"/>
    <w:rsid w:val="00593BA8"/>
    <w:rsid w:val="00593C88"/>
    <w:rsid w:val="00593DFB"/>
    <w:rsid w:val="00593E1F"/>
    <w:rsid w:val="005942BA"/>
    <w:rsid w:val="00594339"/>
    <w:rsid w:val="00594399"/>
    <w:rsid w:val="0059481F"/>
    <w:rsid w:val="0059498C"/>
    <w:rsid w:val="005949CB"/>
    <w:rsid w:val="005949EC"/>
    <w:rsid w:val="00594F35"/>
    <w:rsid w:val="00594F59"/>
    <w:rsid w:val="00595166"/>
    <w:rsid w:val="0059525D"/>
    <w:rsid w:val="00595359"/>
    <w:rsid w:val="00595451"/>
    <w:rsid w:val="005954D9"/>
    <w:rsid w:val="00595AD7"/>
    <w:rsid w:val="00595E3A"/>
    <w:rsid w:val="00595F49"/>
    <w:rsid w:val="00596014"/>
    <w:rsid w:val="0059602A"/>
    <w:rsid w:val="005960F3"/>
    <w:rsid w:val="00596549"/>
    <w:rsid w:val="005965FA"/>
    <w:rsid w:val="00596740"/>
    <w:rsid w:val="00596F07"/>
    <w:rsid w:val="005974FF"/>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35E"/>
    <w:rsid w:val="005A43E8"/>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9D2"/>
    <w:rsid w:val="005A7A9C"/>
    <w:rsid w:val="005A7CEC"/>
    <w:rsid w:val="005A7D2A"/>
    <w:rsid w:val="005A7E9A"/>
    <w:rsid w:val="005A7EEA"/>
    <w:rsid w:val="005B03B4"/>
    <w:rsid w:val="005B0422"/>
    <w:rsid w:val="005B0780"/>
    <w:rsid w:val="005B0781"/>
    <w:rsid w:val="005B07D4"/>
    <w:rsid w:val="005B0A85"/>
    <w:rsid w:val="005B0BAA"/>
    <w:rsid w:val="005B0C85"/>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EE"/>
    <w:rsid w:val="005B35F9"/>
    <w:rsid w:val="005B367C"/>
    <w:rsid w:val="005B37B0"/>
    <w:rsid w:val="005B3C71"/>
    <w:rsid w:val="005B3D64"/>
    <w:rsid w:val="005B3FF3"/>
    <w:rsid w:val="005B427A"/>
    <w:rsid w:val="005B4698"/>
    <w:rsid w:val="005B472A"/>
    <w:rsid w:val="005B5028"/>
    <w:rsid w:val="005B509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BC7"/>
    <w:rsid w:val="005B7D6C"/>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3C"/>
    <w:rsid w:val="005C26BA"/>
    <w:rsid w:val="005C2BA2"/>
    <w:rsid w:val="005C2DBB"/>
    <w:rsid w:val="005C2FC5"/>
    <w:rsid w:val="005C327C"/>
    <w:rsid w:val="005C32DB"/>
    <w:rsid w:val="005C377B"/>
    <w:rsid w:val="005C3891"/>
    <w:rsid w:val="005C3B16"/>
    <w:rsid w:val="005C3BA1"/>
    <w:rsid w:val="005C416F"/>
    <w:rsid w:val="005C425D"/>
    <w:rsid w:val="005C496E"/>
    <w:rsid w:val="005C4C4E"/>
    <w:rsid w:val="005C4F9A"/>
    <w:rsid w:val="005C5559"/>
    <w:rsid w:val="005C559C"/>
    <w:rsid w:val="005C5CC4"/>
    <w:rsid w:val="005C5D16"/>
    <w:rsid w:val="005C5ECB"/>
    <w:rsid w:val="005C6D39"/>
    <w:rsid w:val="005C72A0"/>
    <w:rsid w:val="005C78B9"/>
    <w:rsid w:val="005C79FC"/>
    <w:rsid w:val="005C79FF"/>
    <w:rsid w:val="005C7AFD"/>
    <w:rsid w:val="005C7BF1"/>
    <w:rsid w:val="005D0179"/>
    <w:rsid w:val="005D0431"/>
    <w:rsid w:val="005D052A"/>
    <w:rsid w:val="005D09B4"/>
    <w:rsid w:val="005D0F63"/>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41D"/>
    <w:rsid w:val="005D3AF6"/>
    <w:rsid w:val="005D406E"/>
    <w:rsid w:val="005D4281"/>
    <w:rsid w:val="005D43EE"/>
    <w:rsid w:val="005D43F7"/>
    <w:rsid w:val="005D4738"/>
    <w:rsid w:val="005D473B"/>
    <w:rsid w:val="005D4A2A"/>
    <w:rsid w:val="005D4A53"/>
    <w:rsid w:val="005D4AC7"/>
    <w:rsid w:val="005D4D0E"/>
    <w:rsid w:val="005D54B1"/>
    <w:rsid w:val="005D58AD"/>
    <w:rsid w:val="005D58C3"/>
    <w:rsid w:val="005D5C37"/>
    <w:rsid w:val="005D5DB8"/>
    <w:rsid w:val="005D6373"/>
    <w:rsid w:val="005D6503"/>
    <w:rsid w:val="005D662E"/>
    <w:rsid w:val="005D6808"/>
    <w:rsid w:val="005D6DC1"/>
    <w:rsid w:val="005D6FA4"/>
    <w:rsid w:val="005D7284"/>
    <w:rsid w:val="005D72F5"/>
    <w:rsid w:val="005D73BF"/>
    <w:rsid w:val="005D74DE"/>
    <w:rsid w:val="005D7AA2"/>
    <w:rsid w:val="005E0259"/>
    <w:rsid w:val="005E0427"/>
    <w:rsid w:val="005E0658"/>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87A"/>
    <w:rsid w:val="005E5BAE"/>
    <w:rsid w:val="005E5CEE"/>
    <w:rsid w:val="005E5D19"/>
    <w:rsid w:val="005E6082"/>
    <w:rsid w:val="005E61BA"/>
    <w:rsid w:val="005E64B3"/>
    <w:rsid w:val="005E64FD"/>
    <w:rsid w:val="005E655C"/>
    <w:rsid w:val="005E6AEB"/>
    <w:rsid w:val="005E6DD3"/>
    <w:rsid w:val="005E7278"/>
    <w:rsid w:val="005E7558"/>
    <w:rsid w:val="005E79C5"/>
    <w:rsid w:val="005E79E3"/>
    <w:rsid w:val="005E7EE8"/>
    <w:rsid w:val="005E7F3A"/>
    <w:rsid w:val="005F0823"/>
    <w:rsid w:val="005F0A39"/>
    <w:rsid w:val="005F0A8C"/>
    <w:rsid w:val="005F0B58"/>
    <w:rsid w:val="005F0C95"/>
    <w:rsid w:val="005F0CB3"/>
    <w:rsid w:val="005F0E97"/>
    <w:rsid w:val="005F11F9"/>
    <w:rsid w:val="005F154A"/>
    <w:rsid w:val="005F1B38"/>
    <w:rsid w:val="005F20D1"/>
    <w:rsid w:val="005F2A8F"/>
    <w:rsid w:val="005F2B7D"/>
    <w:rsid w:val="005F2DCD"/>
    <w:rsid w:val="005F2F48"/>
    <w:rsid w:val="005F3114"/>
    <w:rsid w:val="005F3428"/>
    <w:rsid w:val="005F354B"/>
    <w:rsid w:val="005F389E"/>
    <w:rsid w:val="005F3982"/>
    <w:rsid w:val="005F3CB8"/>
    <w:rsid w:val="005F3EEA"/>
    <w:rsid w:val="005F401A"/>
    <w:rsid w:val="005F4088"/>
    <w:rsid w:val="005F41D7"/>
    <w:rsid w:val="005F41E0"/>
    <w:rsid w:val="005F41F9"/>
    <w:rsid w:val="005F4422"/>
    <w:rsid w:val="005F4B90"/>
    <w:rsid w:val="005F4F33"/>
    <w:rsid w:val="005F4F63"/>
    <w:rsid w:val="005F510C"/>
    <w:rsid w:val="005F5214"/>
    <w:rsid w:val="005F5332"/>
    <w:rsid w:val="005F536A"/>
    <w:rsid w:val="005F55C1"/>
    <w:rsid w:val="005F5704"/>
    <w:rsid w:val="005F57F3"/>
    <w:rsid w:val="005F599B"/>
    <w:rsid w:val="005F5A6E"/>
    <w:rsid w:val="005F5B17"/>
    <w:rsid w:val="005F5BD5"/>
    <w:rsid w:val="005F62B9"/>
    <w:rsid w:val="005F6400"/>
    <w:rsid w:val="005F6780"/>
    <w:rsid w:val="005F6A15"/>
    <w:rsid w:val="005F6A8B"/>
    <w:rsid w:val="005F6FFF"/>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2D0"/>
    <w:rsid w:val="0060142C"/>
    <w:rsid w:val="006018B9"/>
    <w:rsid w:val="00601B6E"/>
    <w:rsid w:val="00601CB8"/>
    <w:rsid w:val="00601D83"/>
    <w:rsid w:val="006024C6"/>
    <w:rsid w:val="0060250B"/>
    <w:rsid w:val="006026C1"/>
    <w:rsid w:val="00602E4C"/>
    <w:rsid w:val="0060337E"/>
    <w:rsid w:val="006033AC"/>
    <w:rsid w:val="006033B1"/>
    <w:rsid w:val="00603416"/>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696"/>
    <w:rsid w:val="0060779C"/>
    <w:rsid w:val="00607934"/>
    <w:rsid w:val="006079C6"/>
    <w:rsid w:val="00607FB8"/>
    <w:rsid w:val="006101EB"/>
    <w:rsid w:val="00610BEE"/>
    <w:rsid w:val="00610BFE"/>
    <w:rsid w:val="00610DC1"/>
    <w:rsid w:val="00610F13"/>
    <w:rsid w:val="0061101F"/>
    <w:rsid w:val="00611344"/>
    <w:rsid w:val="0061140D"/>
    <w:rsid w:val="006115EC"/>
    <w:rsid w:val="0061189A"/>
    <w:rsid w:val="00611B14"/>
    <w:rsid w:val="0061212E"/>
    <w:rsid w:val="00612138"/>
    <w:rsid w:val="006125FA"/>
    <w:rsid w:val="006128CF"/>
    <w:rsid w:val="00612A37"/>
    <w:rsid w:val="00612AF8"/>
    <w:rsid w:val="00612D33"/>
    <w:rsid w:val="00612DD7"/>
    <w:rsid w:val="00612EF1"/>
    <w:rsid w:val="00613380"/>
    <w:rsid w:val="006133D2"/>
    <w:rsid w:val="006134DD"/>
    <w:rsid w:val="006134E6"/>
    <w:rsid w:val="006136C1"/>
    <w:rsid w:val="0061370C"/>
    <w:rsid w:val="0061386B"/>
    <w:rsid w:val="00613C79"/>
    <w:rsid w:val="00614003"/>
    <w:rsid w:val="0061411E"/>
    <w:rsid w:val="006142B0"/>
    <w:rsid w:val="006142BC"/>
    <w:rsid w:val="00614453"/>
    <w:rsid w:val="00614546"/>
    <w:rsid w:val="006145DE"/>
    <w:rsid w:val="00614BCD"/>
    <w:rsid w:val="00615199"/>
    <w:rsid w:val="006151E8"/>
    <w:rsid w:val="0061532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332"/>
    <w:rsid w:val="00617B5A"/>
    <w:rsid w:val="00617B6A"/>
    <w:rsid w:val="00617CA0"/>
    <w:rsid w:val="00620097"/>
    <w:rsid w:val="006202F1"/>
    <w:rsid w:val="00620626"/>
    <w:rsid w:val="0062069F"/>
    <w:rsid w:val="006206FD"/>
    <w:rsid w:val="006207F6"/>
    <w:rsid w:val="0062091F"/>
    <w:rsid w:val="006216AF"/>
    <w:rsid w:val="00621731"/>
    <w:rsid w:val="006218DC"/>
    <w:rsid w:val="00621A50"/>
    <w:rsid w:val="00621C14"/>
    <w:rsid w:val="00621C79"/>
    <w:rsid w:val="0062253E"/>
    <w:rsid w:val="00622596"/>
    <w:rsid w:val="00622767"/>
    <w:rsid w:val="00622B5C"/>
    <w:rsid w:val="00622C82"/>
    <w:rsid w:val="00622CF5"/>
    <w:rsid w:val="006232D1"/>
    <w:rsid w:val="006234DA"/>
    <w:rsid w:val="0062368C"/>
    <w:rsid w:val="00623AD5"/>
    <w:rsid w:val="00623B16"/>
    <w:rsid w:val="00623E60"/>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5D1"/>
    <w:rsid w:val="006307F9"/>
    <w:rsid w:val="0063099F"/>
    <w:rsid w:val="00630B57"/>
    <w:rsid w:val="00630B84"/>
    <w:rsid w:val="00630BD5"/>
    <w:rsid w:val="00630D28"/>
    <w:rsid w:val="00630D5C"/>
    <w:rsid w:val="00630EAD"/>
    <w:rsid w:val="006318B3"/>
    <w:rsid w:val="00631B4F"/>
    <w:rsid w:val="00631CA1"/>
    <w:rsid w:val="00632040"/>
    <w:rsid w:val="0063208A"/>
    <w:rsid w:val="00632318"/>
    <w:rsid w:val="0063241A"/>
    <w:rsid w:val="0063286D"/>
    <w:rsid w:val="00632A24"/>
    <w:rsid w:val="00632A41"/>
    <w:rsid w:val="00632BD4"/>
    <w:rsid w:val="00632D33"/>
    <w:rsid w:val="00632D63"/>
    <w:rsid w:val="00633056"/>
    <w:rsid w:val="00633220"/>
    <w:rsid w:val="00633641"/>
    <w:rsid w:val="00633AD1"/>
    <w:rsid w:val="00633E43"/>
    <w:rsid w:val="00634318"/>
    <w:rsid w:val="00634738"/>
    <w:rsid w:val="00634A95"/>
    <w:rsid w:val="00634EAD"/>
    <w:rsid w:val="0063525C"/>
    <w:rsid w:val="0063582E"/>
    <w:rsid w:val="00635859"/>
    <w:rsid w:val="00635AF2"/>
    <w:rsid w:val="00636100"/>
    <w:rsid w:val="006366A5"/>
    <w:rsid w:val="00636938"/>
    <w:rsid w:val="00636A22"/>
    <w:rsid w:val="00636B2D"/>
    <w:rsid w:val="00636BD2"/>
    <w:rsid w:val="00636F4B"/>
    <w:rsid w:val="00636F72"/>
    <w:rsid w:val="00637465"/>
    <w:rsid w:val="006375B1"/>
    <w:rsid w:val="00637621"/>
    <w:rsid w:val="00637D79"/>
    <w:rsid w:val="00637DA1"/>
    <w:rsid w:val="00640249"/>
    <w:rsid w:val="0064094A"/>
    <w:rsid w:val="0064099D"/>
    <w:rsid w:val="00640BDA"/>
    <w:rsid w:val="00640EA3"/>
    <w:rsid w:val="0064119C"/>
    <w:rsid w:val="00641252"/>
    <w:rsid w:val="00641319"/>
    <w:rsid w:val="00641376"/>
    <w:rsid w:val="0064143D"/>
    <w:rsid w:val="00641C92"/>
    <w:rsid w:val="00641CDA"/>
    <w:rsid w:val="0064201F"/>
    <w:rsid w:val="00642279"/>
    <w:rsid w:val="0064229E"/>
    <w:rsid w:val="006426A3"/>
    <w:rsid w:val="006427F1"/>
    <w:rsid w:val="00642929"/>
    <w:rsid w:val="006429B5"/>
    <w:rsid w:val="00642D68"/>
    <w:rsid w:val="00643067"/>
    <w:rsid w:val="00643401"/>
    <w:rsid w:val="00643848"/>
    <w:rsid w:val="00643AFA"/>
    <w:rsid w:val="00644109"/>
    <w:rsid w:val="0064425C"/>
    <w:rsid w:val="006442C8"/>
    <w:rsid w:val="0064431B"/>
    <w:rsid w:val="0064434D"/>
    <w:rsid w:val="00644591"/>
    <w:rsid w:val="00644DD0"/>
    <w:rsid w:val="006451E0"/>
    <w:rsid w:val="00645D98"/>
    <w:rsid w:val="00646150"/>
    <w:rsid w:val="006466FA"/>
    <w:rsid w:val="00646744"/>
    <w:rsid w:val="00646BB5"/>
    <w:rsid w:val="00646D06"/>
    <w:rsid w:val="006470C6"/>
    <w:rsid w:val="0064723A"/>
    <w:rsid w:val="006473CF"/>
    <w:rsid w:val="0064747E"/>
    <w:rsid w:val="006476C2"/>
    <w:rsid w:val="00647714"/>
    <w:rsid w:val="006479B0"/>
    <w:rsid w:val="00647D4C"/>
    <w:rsid w:val="00647DE6"/>
    <w:rsid w:val="00647EC2"/>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6EF2"/>
    <w:rsid w:val="0065778E"/>
    <w:rsid w:val="006577A6"/>
    <w:rsid w:val="00657A06"/>
    <w:rsid w:val="00657B8F"/>
    <w:rsid w:val="00657DB9"/>
    <w:rsid w:val="00657E0B"/>
    <w:rsid w:val="00660205"/>
    <w:rsid w:val="00660390"/>
    <w:rsid w:val="0066073E"/>
    <w:rsid w:val="0066088F"/>
    <w:rsid w:val="00660980"/>
    <w:rsid w:val="00660E8F"/>
    <w:rsid w:val="00660FB7"/>
    <w:rsid w:val="006612B2"/>
    <w:rsid w:val="00661523"/>
    <w:rsid w:val="006618DF"/>
    <w:rsid w:val="00661F00"/>
    <w:rsid w:val="00662106"/>
    <w:rsid w:val="00662216"/>
    <w:rsid w:val="006622D2"/>
    <w:rsid w:val="006623B1"/>
    <w:rsid w:val="00662717"/>
    <w:rsid w:val="00662941"/>
    <w:rsid w:val="00662F38"/>
    <w:rsid w:val="0066325A"/>
    <w:rsid w:val="006634A2"/>
    <w:rsid w:val="006635AB"/>
    <w:rsid w:val="006639D2"/>
    <w:rsid w:val="00663E56"/>
    <w:rsid w:val="00664263"/>
    <w:rsid w:val="006642C2"/>
    <w:rsid w:val="006643ED"/>
    <w:rsid w:val="0066497F"/>
    <w:rsid w:val="00665076"/>
    <w:rsid w:val="006650F3"/>
    <w:rsid w:val="00665815"/>
    <w:rsid w:val="00665913"/>
    <w:rsid w:val="00665C6A"/>
    <w:rsid w:val="006664C6"/>
    <w:rsid w:val="0066665E"/>
    <w:rsid w:val="006667F6"/>
    <w:rsid w:val="0066755F"/>
    <w:rsid w:val="00667718"/>
    <w:rsid w:val="00667B01"/>
    <w:rsid w:val="00667DD4"/>
    <w:rsid w:val="0067034F"/>
    <w:rsid w:val="006704B4"/>
    <w:rsid w:val="006704CF"/>
    <w:rsid w:val="006704D2"/>
    <w:rsid w:val="006706EF"/>
    <w:rsid w:val="00670AAD"/>
    <w:rsid w:val="00670C5A"/>
    <w:rsid w:val="006711C0"/>
    <w:rsid w:val="00671530"/>
    <w:rsid w:val="0067165E"/>
    <w:rsid w:val="00671D11"/>
    <w:rsid w:val="00671DCA"/>
    <w:rsid w:val="00671DF3"/>
    <w:rsid w:val="00672089"/>
    <w:rsid w:val="006726CB"/>
    <w:rsid w:val="00672711"/>
    <w:rsid w:val="00672AD8"/>
    <w:rsid w:val="00672FB1"/>
    <w:rsid w:val="00672FF0"/>
    <w:rsid w:val="00673105"/>
    <w:rsid w:val="00673297"/>
    <w:rsid w:val="006732C6"/>
    <w:rsid w:val="006735AB"/>
    <w:rsid w:val="00673BDE"/>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580"/>
    <w:rsid w:val="00676E00"/>
    <w:rsid w:val="00676FD8"/>
    <w:rsid w:val="00677227"/>
    <w:rsid w:val="006772DB"/>
    <w:rsid w:val="0067730B"/>
    <w:rsid w:val="006778E1"/>
    <w:rsid w:val="0067793F"/>
    <w:rsid w:val="00677D36"/>
    <w:rsid w:val="00677E94"/>
    <w:rsid w:val="00677EEB"/>
    <w:rsid w:val="006801A5"/>
    <w:rsid w:val="0068042B"/>
    <w:rsid w:val="0068048A"/>
    <w:rsid w:val="00680587"/>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2"/>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7D2"/>
    <w:rsid w:val="006847FA"/>
    <w:rsid w:val="0068487E"/>
    <w:rsid w:val="006849C4"/>
    <w:rsid w:val="00684D9F"/>
    <w:rsid w:val="00684EEF"/>
    <w:rsid w:val="00684F8E"/>
    <w:rsid w:val="00685750"/>
    <w:rsid w:val="00685903"/>
    <w:rsid w:val="0068597C"/>
    <w:rsid w:val="00685BDA"/>
    <w:rsid w:val="006860B4"/>
    <w:rsid w:val="006863C3"/>
    <w:rsid w:val="00686503"/>
    <w:rsid w:val="0068668D"/>
    <w:rsid w:val="006866C9"/>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71"/>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49A"/>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13"/>
    <w:rsid w:val="006969A8"/>
    <w:rsid w:val="006969C6"/>
    <w:rsid w:val="00696CD7"/>
    <w:rsid w:val="00696EEF"/>
    <w:rsid w:val="00696F2A"/>
    <w:rsid w:val="0069702F"/>
    <w:rsid w:val="00697240"/>
    <w:rsid w:val="006975B0"/>
    <w:rsid w:val="00697601"/>
    <w:rsid w:val="00697743"/>
    <w:rsid w:val="00697BBA"/>
    <w:rsid w:val="00697DE6"/>
    <w:rsid w:val="00697FEF"/>
    <w:rsid w:val="006A06B2"/>
    <w:rsid w:val="006A0A03"/>
    <w:rsid w:val="006A0B91"/>
    <w:rsid w:val="006A0C95"/>
    <w:rsid w:val="006A0EC1"/>
    <w:rsid w:val="006A0FE8"/>
    <w:rsid w:val="006A12B6"/>
    <w:rsid w:val="006A15C4"/>
    <w:rsid w:val="006A1741"/>
    <w:rsid w:val="006A1807"/>
    <w:rsid w:val="006A188D"/>
    <w:rsid w:val="006A1B7B"/>
    <w:rsid w:val="006A1C67"/>
    <w:rsid w:val="006A1ED3"/>
    <w:rsid w:val="006A26D7"/>
    <w:rsid w:val="006A275D"/>
    <w:rsid w:val="006A2847"/>
    <w:rsid w:val="006A2A06"/>
    <w:rsid w:val="006A2B13"/>
    <w:rsid w:val="006A2B99"/>
    <w:rsid w:val="006A2D2E"/>
    <w:rsid w:val="006A2F8D"/>
    <w:rsid w:val="006A2F9B"/>
    <w:rsid w:val="006A33A9"/>
    <w:rsid w:val="006A3A3B"/>
    <w:rsid w:val="006A3C4C"/>
    <w:rsid w:val="006A3E09"/>
    <w:rsid w:val="006A41D1"/>
    <w:rsid w:val="006A4A6C"/>
    <w:rsid w:val="006A4A75"/>
    <w:rsid w:val="006A4C1E"/>
    <w:rsid w:val="006A4DFC"/>
    <w:rsid w:val="006A4EAB"/>
    <w:rsid w:val="006A5507"/>
    <w:rsid w:val="006A5B93"/>
    <w:rsid w:val="006A5C84"/>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BF4"/>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5E72"/>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65B"/>
    <w:rsid w:val="006C2722"/>
    <w:rsid w:val="006C2946"/>
    <w:rsid w:val="006C2EAE"/>
    <w:rsid w:val="006C2F8B"/>
    <w:rsid w:val="006C3040"/>
    <w:rsid w:val="006C3274"/>
    <w:rsid w:val="006C357B"/>
    <w:rsid w:val="006C35DF"/>
    <w:rsid w:val="006C3ABE"/>
    <w:rsid w:val="006C3D57"/>
    <w:rsid w:val="006C3E0C"/>
    <w:rsid w:val="006C40E5"/>
    <w:rsid w:val="006C42BA"/>
    <w:rsid w:val="006C4383"/>
    <w:rsid w:val="006C4FE8"/>
    <w:rsid w:val="006C515C"/>
    <w:rsid w:val="006C5418"/>
    <w:rsid w:val="006C5483"/>
    <w:rsid w:val="006C555E"/>
    <w:rsid w:val="006C5761"/>
    <w:rsid w:val="006C59C4"/>
    <w:rsid w:val="006C5EFD"/>
    <w:rsid w:val="006C64A8"/>
    <w:rsid w:val="006C64AD"/>
    <w:rsid w:val="006C6767"/>
    <w:rsid w:val="006C6BFC"/>
    <w:rsid w:val="006C7165"/>
    <w:rsid w:val="006C733C"/>
    <w:rsid w:val="006C74C2"/>
    <w:rsid w:val="006C793A"/>
    <w:rsid w:val="006C794D"/>
    <w:rsid w:val="006C7A47"/>
    <w:rsid w:val="006D0017"/>
    <w:rsid w:val="006D016E"/>
    <w:rsid w:val="006D032D"/>
    <w:rsid w:val="006D038E"/>
    <w:rsid w:val="006D094D"/>
    <w:rsid w:val="006D0B15"/>
    <w:rsid w:val="006D0D68"/>
    <w:rsid w:val="006D0E8D"/>
    <w:rsid w:val="006D1478"/>
    <w:rsid w:val="006D185D"/>
    <w:rsid w:val="006D1CEA"/>
    <w:rsid w:val="006D1F4A"/>
    <w:rsid w:val="006D2068"/>
    <w:rsid w:val="006D287D"/>
    <w:rsid w:val="006D2888"/>
    <w:rsid w:val="006D2CAA"/>
    <w:rsid w:val="006D2E79"/>
    <w:rsid w:val="006D3294"/>
    <w:rsid w:val="006D3606"/>
    <w:rsid w:val="006D3AAB"/>
    <w:rsid w:val="006D3C9C"/>
    <w:rsid w:val="006D3F0A"/>
    <w:rsid w:val="006D3FDC"/>
    <w:rsid w:val="006D4028"/>
    <w:rsid w:val="006D40DE"/>
    <w:rsid w:val="006D413F"/>
    <w:rsid w:val="006D4357"/>
    <w:rsid w:val="006D452E"/>
    <w:rsid w:val="006D4595"/>
    <w:rsid w:val="006D478D"/>
    <w:rsid w:val="006D496D"/>
    <w:rsid w:val="006D4C63"/>
    <w:rsid w:val="006D4EB8"/>
    <w:rsid w:val="006D4EF7"/>
    <w:rsid w:val="006D502A"/>
    <w:rsid w:val="006D52B8"/>
    <w:rsid w:val="006D536E"/>
    <w:rsid w:val="006D539B"/>
    <w:rsid w:val="006D561A"/>
    <w:rsid w:val="006D56B2"/>
    <w:rsid w:val="006D5AA4"/>
    <w:rsid w:val="006D5CE8"/>
    <w:rsid w:val="006D5D0E"/>
    <w:rsid w:val="006D6369"/>
    <w:rsid w:val="006D67DE"/>
    <w:rsid w:val="006D69E4"/>
    <w:rsid w:val="006D6B51"/>
    <w:rsid w:val="006D6C11"/>
    <w:rsid w:val="006D6C14"/>
    <w:rsid w:val="006D7593"/>
    <w:rsid w:val="006D7873"/>
    <w:rsid w:val="006D79B0"/>
    <w:rsid w:val="006D7FEA"/>
    <w:rsid w:val="006E0611"/>
    <w:rsid w:val="006E076B"/>
    <w:rsid w:val="006E07C2"/>
    <w:rsid w:val="006E08CD"/>
    <w:rsid w:val="006E0FD2"/>
    <w:rsid w:val="006E1156"/>
    <w:rsid w:val="006E1168"/>
    <w:rsid w:val="006E164A"/>
    <w:rsid w:val="006E182F"/>
    <w:rsid w:val="006E18CA"/>
    <w:rsid w:val="006E1B33"/>
    <w:rsid w:val="006E1CAB"/>
    <w:rsid w:val="006E1F49"/>
    <w:rsid w:val="006E200E"/>
    <w:rsid w:val="006E202E"/>
    <w:rsid w:val="006E24F0"/>
    <w:rsid w:val="006E253C"/>
    <w:rsid w:val="006E2726"/>
    <w:rsid w:val="006E29C7"/>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724"/>
    <w:rsid w:val="006E597F"/>
    <w:rsid w:val="006E5D07"/>
    <w:rsid w:val="006E602B"/>
    <w:rsid w:val="006E627A"/>
    <w:rsid w:val="006E6355"/>
    <w:rsid w:val="006E65E5"/>
    <w:rsid w:val="006E677F"/>
    <w:rsid w:val="006E69BD"/>
    <w:rsid w:val="006E69F3"/>
    <w:rsid w:val="006E6B17"/>
    <w:rsid w:val="006E6B7F"/>
    <w:rsid w:val="006E6DC9"/>
    <w:rsid w:val="006E6F3E"/>
    <w:rsid w:val="006E74AA"/>
    <w:rsid w:val="006E74D4"/>
    <w:rsid w:val="006E753F"/>
    <w:rsid w:val="006E76B8"/>
    <w:rsid w:val="006E77DC"/>
    <w:rsid w:val="006E7EF1"/>
    <w:rsid w:val="006F02B0"/>
    <w:rsid w:val="006F041A"/>
    <w:rsid w:val="006F0447"/>
    <w:rsid w:val="006F053F"/>
    <w:rsid w:val="006F0972"/>
    <w:rsid w:val="006F0C7F"/>
    <w:rsid w:val="006F0D30"/>
    <w:rsid w:val="006F1196"/>
    <w:rsid w:val="006F123D"/>
    <w:rsid w:val="006F14AD"/>
    <w:rsid w:val="006F15A3"/>
    <w:rsid w:val="006F19B6"/>
    <w:rsid w:val="006F2388"/>
    <w:rsid w:val="006F2796"/>
    <w:rsid w:val="006F2828"/>
    <w:rsid w:val="006F2A58"/>
    <w:rsid w:val="006F2CAC"/>
    <w:rsid w:val="006F30D8"/>
    <w:rsid w:val="006F31BE"/>
    <w:rsid w:val="006F3608"/>
    <w:rsid w:val="006F3701"/>
    <w:rsid w:val="006F375A"/>
    <w:rsid w:val="006F3809"/>
    <w:rsid w:val="006F3D4C"/>
    <w:rsid w:val="006F3FD7"/>
    <w:rsid w:val="006F401A"/>
    <w:rsid w:val="006F4673"/>
    <w:rsid w:val="006F4C4D"/>
    <w:rsid w:val="006F4E53"/>
    <w:rsid w:val="006F4E70"/>
    <w:rsid w:val="006F4FE6"/>
    <w:rsid w:val="006F5236"/>
    <w:rsid w:val="006F5CC8"/>
    <w:rsid w:val="006F5E6C"/>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063"/>
    <w:rsid w:val="00701179"/>
    <w:rsid w:val="00701192"/>
    <w:rsid w:val="0070148C"/>
    <w:rsid w:val="00701557"/>
    <w:rsid w:val="00701766"/>
    <w:rsid w:val="00701862"/>
    <w:rsid w:val="00701A92"/>
    <w:rsid w:val="00701BDC"/>
    <w:rsid w:val="00701E96"/>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08"/>
    <w:rsid w:val="007043FA"/>
    <w:rsid w:val="007046FD"/>
    <w:rsid w:val="007047A2"/>
    <w:rsid w:val="007047B5"/>
    <w:rsid w:val="007047BB"/>
    <w:rsid w:val="007047D7"/>
    <w:rsid w:val="00704E9E"/>
    <w:rsid w:val="00705168"/>
    <w:rsid w:val="007051CE"/>
    <w:rsid w:val="007056C3"/>
    <w:rsid w:val="007060D1"/>
    <w:rsid w:val="00706680"/>
    <w:rsid w:val="007069C7"/>
    <w:rsid w:val="00706C5B"/>
    <w:rsid w:val="00706DEC"/>
    <w:rsid w:val="007070F1"/>
    <w:rsid w:val="007076F7"/>
    <w:rsid w:val="00707719"/>
    <w:rsid w:val="00707724"/>
    <w:rsid w:val="007077C8"/>
    <w:rsid w:val="00707A08"/>
    <w:rsid w:val="00707EAB"/>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E13"/>
    <w:rsid w:val="00711F76"/>
    <w:rsid w:val="00712286"/>
    <w:rsid w:val="00712531"/>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0C9"/>
    <w:rsid w:val="007166D4"/>
    <w:rsid w:val="00716AF0"/>
    <w:rsid w:val="00716B60"/>
    <w:rsid w:val="00716DCE"/>
    <w:rsid w:val="00716F8B"/>
    <w:rsid w:val="00717595"/>
    <w:rsid w:val="00717D23"/>
    <w:rsid w:val="00717DB1"/>
    <w:rsid w:val="007201CA"/>
    <w:rsid w:val="007201E9"/>
    <w:rsid w:val="00720430"/>
    <w:rsid w:val="007206F6"/>
    <w:rsid w:val="00720FAC"/>
    <w:rsid w:val="00721044"/>
    <w:rsid w:val="007211CC"/>
    <w:rsid w:val="007211CF"/>
    <w:rsid w:val="007214A0"/>
    <w:rsid w:val="007215A7"/>
    <w:rsid w:val="007219CD"/>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55"/>
    <w:rsid w:val="007241B3"/>
    <w:rsid w:val="0072444F"/>
    <w:rsid w:val="00724743"/>
    <w:rsid w:val="00724765"/>
    <w:rsid w:val="0072531B"/>
    <w:rsid w:val="007255FE"/>
    <w:rsid w:val="0072574B"/>
    <w:rsid w:val="00725B7D"/>
    <w:rsid w:val="00725B96"/>
    <w:rsid w:val="00725F81"/>
    <w:rsid w:val="0072623F"/>
    <w:rsid w:val="0072674E"/>
    <w:rsid w:val="0072685E"/>
    <w:rsid w:val="0072689B"/>
    <w:rsid w:val="00726ADD"/>
    <w:rsid w:val="00726E18"/>
    <w:rsid w:val="00727079"/>
    <w:rsid w:val="007273A7"/>
    <w:rsid w:val="00727445"/>
    <w:rsid w:val="0072757B"/>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75F"/>
    <w:rsid w:val="00732AB7"/>
    <w:rsid w:val="00732C22"/>
    <w:rsid w:val="00732E6E"/>
    <w:rsid w:val="00732EF6"/>
    <w:rsid w:val="0073318D"/>
    <w:rsid w:val="00733286"/>
    <w:rsid w:val="0073338D"/>
    <w:rsid w:val="007333A3"/>
    <w:rsid w:val="00733881"/>
    <w:rsid w:val="00733960"/>
    <w:rsid w:val="00733B81"/>
    <w:rsid w:val="00733C4A"/>
    <w:rsid w:val="007342CD"/>
    <w:rsid w:val="007342E1"/>
    <w:rsid w:val="0073482C"/>
    <w:rsid w:val="00734898"/>
    <w:rsid w:val="00734CB5"/>
    <w:rsid w:val="00734FE4"/>
    <w:rsid w:val="00735050"/>
    <w:rsid w:val="007351C4"/>
    <w:rsid w:val="0073596C"/>
    <w:rsid w:val="00735BE6"/>
    <w:rsid w:val="00735F04"/>
    <w:rsid w:val="00735FCD"/>
    <w:rsid w:val="007360C0"/>
    <w:rsid w:val="007360C9"/>
    <w:rsid w:val="00736587"/>
    <w:rsid w:val="007368D6"/>
    <w:rsid w:val="00736973"/>
    <w:rsid w:val="00736C49"/>
    <w:rsid w:val="007370B0"/>
    <w:rsid w:val="00737549"/>
    <w:rsid w:val="00737638"/>
    <w:rsid w:val="0073770A"/>
    <w:rsid w:val="00737B36"/>
    <w:rsid w:val="00737BBC"/>
    <w:rsid w:val="00737F25"/>
    <w:rsid w:val="00740454"/>
    <w:rsid w:val="007406A0"/>
    <w:rsid w:val="00740946"/>
    <w:rsid w:val="00740C53"/>
    <w:rsid w:val="0074101E"/>
    <w:rsid w:val="0074126C"/>
    <w:rsid w:val="00741A49"/>
    <w:rsid w:val="00742173"/>
    <w:rsid w:val="00742229"/>
    <w:rsid w:val="007422A2"/>
    <w:rsid w:val="00742353"/>
    <w:rsid w:val="00742365"/>
    <w:rsid w:val="00742AC9"/>
    <w:rsid w:val="0074305F"/>
    <w:rsid w:val="0074309D"/>
    <w:rsid w:val="0074322D"/>
    <w:rsid w:val="0074325C"/>
    <w:rsid w:val="007435CA"/>
    <w:rsid w:val="0074390E"/>
    <w:rsid w:val="00743BC0"/>
    <w:rsid w:val="007445D3"/>
    <w:rsid w:val="00744F89"/>
    <w:rsid w:val="007450D5"/>
    <w:rsid w:val="007454E6"/>
    <w:rsid w:val="007455B2"/>
    <w:rsid w:val="00745A34"/>
    <w:rsid w:val="00745A37"/>
    <w:rsid w:val="00745A38"/>
    <w:rsid w:val="00745DC2"/>
    <w:rsid w:val="00746E03"/>
    <w:rsid w:val="00747071"/>
    <w:rsid w:val="007471AF"/>
    <w:rsid w:val="007476BF"/>
    <w:rsid w:val="007477B5"/>
    <w:rsid w:val="00747877"/>
    <w:rsid w:val="00747AEC"/>
    <w:rsid w:val="00747F5A"/>
    <w:rsid w:val="007503FC"/>
    <w:rsid w:val="00750457"/>
    <w:rsid w:val="00750468"/>
    <w:rsid w:val="0075077D"/>
    <w:rsid w:val="007508F5"/>
    <w:rsid w:val="00750ABF"/>
    <w:rsid w:val="00750D07"/>
    <w:rsid w:val="007512E6"/>
    <w:rsid w:val="007514E8"/>
    <w:rsid w:val="007515EB"/>
    <w:rsid w:val="00751608"/>
    <w:rsid w:val="00751666"/>
    <w:rsid w:val="0075188F"/>
    <w:rsid w:val="00751B7D"/>
    <w:rsid w:val="007521A6"/>
    <w:rsid w:val="00752898"/>
    <w:rsid w:val="00752E6D"/>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8A4"/>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57D68"/>
    <w:rsid w:val="00757E93"/>
    <w:rsid w:val="00757F87"/>
    <w:rsid w:val="00760074"/>
    <w:rsid w:val="007600C9"/>
    <w:rsid w:val="00760252"/>
    <w:rsid w:val="0076030D"/>
    <w:rsid w:val="00760B66"/>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210"/>
    <w:rsid w:val="0076460D"/>
    <w:rsid w:val="0076463F"/>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5C"/>
    <w:rsid w:val="007702B6"/>
    <w:rsid w:val="007706C6"/>
    <w:rsid w:val="00770C73"/>
    <w:rsid w:val="00770CAC"/>
    <w:rsid w:val="00771296"/>
    <w:rsid w:val="00771666"/>
    <w:rsid w:val="00771759"/>
    <w:rsid w:val="00771879"/>
    <w:rsid w:val="007718D7"/>
    <w:rsid w:val="0077195B"/>
    <w:rsid w:val="00771EA1"/>
    <w:rsid w:val="00771F01"/>
    <w:rsid w:val="0077217F"/>
    <w:rsid w:val="0077218A"/>
    <w:rsid w:val="007721A1"/>
    <w:rsid w:val="00772224"/>
    <w:rsid w:val="00772683"/>
    <w:rsid w:val="00772FE4"/>
    <w:rsid w:val="0077304F"/>
    <w:rsid w:val="00773552"/>
    <w:rsid w:val="00773AE9"/>
    <w:rsid w:val="00773E06"/>
    <w:rsid w:val="00773E4E"/>
    <w:rsid w:val="00774360"/>
    <w:rsid w:val="0077457A"/>
    <w:rsid w:val="00774A5F"/>
    <w:rsid w:val="00774BA5"/>
    <w:rsid w:val="00774C6D"/>
    <w:rsid w:val="00774D7B"/>
    <w:rsid w:val="00774E3D"/>
    <w:rsid w:val="007757D2"/>
    <w:rsid w:val="00775802"/>
    <w:rsid w:val="007762A9"/>
    <w:rsid w:val="00776A28"/>
    <w:rsid w:val="0077727C"/>
    <w:rsid w:val="007773B8"/>
    <w:rsid w:val="00777DE6"/>
    <w:rsid w:val="00777E5D"/>
    <w:rsid w:val="00777EF0"/>
    <w:rsid w:val="0078016D"/>
    <w:rsid w:val="00780533"/>
    <w:rsid w:val="00780660"/>
    <w:rsid w:val="00780766"/>
    <w:rsid w:val="007809F7"/>
    <w:rsid w:val="00780B15"/>
    <w:rsid w:val="00781247"/>
    <w:rsid w:val="00781339"/>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375"/>
    <w:rsid w:val="00783CEB"/>
    <w:rsid w:val="00783F29"/>
    <w:rsid w:val="007847F1"/>
    <w:rsid w:val="00784A5C"/>
    <w:rsid w:val="00784C48"/>
    <w:rsid w:val="00784CCC"/>
    <w:rsid w:val="00784FC2"/>
    <w:rsid w:val="007850A8"/>
    <w:rsid w:val="00785248"/>
    <w:rsid w:val="0078559B"/>
    <w:rsid w:val="00785776"/>
    <w:rsid w:val="00785B27"/>
    <w:rsid w:val="00785BB8"/>
    <w:rsid w:val="00785D2A"/>
    <w:rsid w:val="0078607F"/>
    <w:rsid w:val="007864E1"/>
    <w:rsid w:val="007870D3"/>
    <w:rsid w:val="00787466"/>
    <w:rsid w:val="00787535"/>
    <w:rsid w:val="0078763B"/>
    <w:rsid w:val="007876DD"/>
    <w:rsid w:val="007878E2"/>
    <w:rsid w:val="007878E3"/>
    <w:rsid w:val="00787F4F"/>
    <w:rsid w:val="007901B2"/>
    <w:rsid w:val="0079032E"/>
    <w:rsid w:val="0079099C"/>
    <w:rsid w:val="00790A09"/>
    <w:rsid w:val="00790A39"/>
    <w:rsid w:val="00790AAA"/>
    <w:rsid w:val="00791138"/>
    <w:rsid w:val="00791EB2"/>
    <w:rsid w:val="00791F85"/>
    <w:rsid w:val="007922A9"/>
    <w:rsid w:val="00792453"/>
    <w:rsid w:val="0079268F"/>
    <w:rsid w:val="00792A30"/>
    <w:rsid w:val="00792A45"/>
    <w:rsid w:val="00792A7F"/>
    <w:rsid w:val="00792AFD"/>
    <w:rsid w:val="00792DB7"/>
    <w:rsid w:val="0079300F"/>
    <w:rsid w:val="007933F4"/>
    <w:rsid w:val="007937B6"/>
    <w:rsid w:val="00793A47"/>
    <w:rsid w:val="00793A99"/>
    <w:rsid w:val="00793B83"/>
    <w:rsid w:val="00793D97"/>
    <w:rsid w:val="00793EE4"/>
    <w:rsid w:val="00794178"/>
    <w:rsid w:val="007945FC"/>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390"/>
    <w:rsid w:val="007A34DB"/>
    <w:rsid w:val="007A37F6"/>
    <w:rsid w:val="007A3992"/>
    <w:rsid w:val="007A3A02"/>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1E4"/>
    <w:rsid w:val="007A7A89"/>
    <w:rsid w:val="007B0248"/>
    <w:rsid w:val="007B03C8"/>
    <w:rsid w:val="007B0978"/>
    <w:rsid w:val="007B0C46"/>
    <w:rsid w:val="007B0CEB"/>
    <w:rsid w:val="007B0DFA"/>
    <w:rsid w:val="007B0F04"/>
    <w:rsid w:val="007B1032"/>
    <w:rsid w:val="007B1180"/>
    <w:rsid w:val="007B1207"/>
    <w:rsid w:val="007B164B"/>
    <w:rsid w:val="007B1893"/>
    <w:rsid w:val="007B194B"/>
    <w:rsid w:val="007B1D30"/>
    <w:rsid w:val="007B1DC0"/>
    <w:rsid w:val="007B204A"/>
    <w:rsid w:val="007B249C"/>
    <w:rsid w:val="007B3399"/>
    <w:rsid w:val="007B391B"/>
    <w:rsid w:val="007B3F7E"/>
    <w:rsid w:val="007B4665"/>
    <w:rsid w:val="007B56CD"/>
    <w:rsid w:val="007B59DC"/>
    <w:rsid w:val="007B5A2E"/>
    <w:rsid w:val="007B5E64"/>
    <w:rsid w:val="007B61CC"/>
    <w:rsid w:val="007B64CF"/>
    <w:rsid w:val="007B67CA"/>
    <w:rsid w:val="007B6A49"/>
    <w:rsid w:val="007B6AB2"/>
    <w:rsid w:val="007B6B8D"/>
    <w:rsid w:val="007B6EB8"/>
    <w:rsid w:val="007B70A9"/>
    <w:rsid w:val="007B765C"/>
    <w:rsid w:val="007B7934"/>
    <w:rsid w:val="007B7C53"/>
    <w:rsid w:val="007B7CBA"/>
    <w:rsid w:val="007C01DA"/>
    <w:rsid w:val="007C0E77"/>
    <w:rsid w:val="007C0EC8"/>
    <w:rsid w:val="007C119F"/>
    <w:rsid w:val="007C18FB"/>
    <w:rsid w:val="007C1946"/>
    <w:rsid w:val="007C1A89"/>
    <w:rsid w:val="007C1E3C"/>
    <w:rsid w:val="007C216A"/>
    <w:rsid w:val="007C2343"/>
    <w:rsid w:val="007C2408"/>
    <w:rsid w:val="007C2511"/>
    <w:rsid w:val="007C25D4"/>
    <w:rsid w:val="007C291E"/>
    <w:rsid w:val="007C2EBF"/>
    <w:rsid w:val="007C3210"/>
    <w:rsid w:val="007C34EF"/>
    <w:rsid w:val="007C3B54"/>
    <w:rsid w:val="007C3F9C"/>
    <w:rsid w:val="007C43A2"/>
    <w:rsid w:val="007C450F"/>
    <w:rsid w:val="007C4569"/>
    <w:rsid w:val="007C4B7A"/>
    <w:rsid w:val="007C521B"/>
    <w:rsid w:val="007C536D"/>
    <w:rsid w:val="007C5625"/>
    <w:rsid w:val="007C5689"/>
    <w:rsid w:val="007C5E71"/>
    <w:rsid w:val="007C606C"/>
    <w:rsid w:val="007C619B"/>
    <w:rsid w:val="007C6217"/>
    <w:rsid w:val="007C6241"/>
    <w:rsid w:val="007C635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5D1"/>
    <w:rsid w:val="007D0940"/>
    <w:rsid w:val="007D1997"/>
    <w:rsid w:val="007D1C7D"/>
    <w:rsid w:val="007D2500"/>
    <w:rsid w:val="007D2504"/>
    <w:rsid w:val="007D2C47"/>
    <w:rsid w:val="007D2DAD"/>
    <w:rsid w:val="007D2E8A"/>
    <w:rsid w:val="007D2F1C"/>
    <w:rsid w:val="007D2FAB"/>
    <w:rsid w:val="007D2FF5"/>
    <w:rsid w:val="007D302C"/>
    <w:rsid w:val="007D3230"/>
    <w:rsid w:val="007D342B"/>
    <w:rsid w:val="007D391A"/>
    <w:rsid w:val="007D3A26"/>
    <w:rsid w:val="007D3B00"/>
    <w:rsid w:val="007D3BA8"/>
    <w:rsid w:val="007D3CAA"/>
    <w:rsid w:val="007D3F51"/>
    <w:rsid w:val="007D4131"/>
    <w:rsid w:val="007D441B"/>
    <w:rsid w:val="007D45D4"/>
    <w:rsid w:val="007D4677"/>
    <w:rsid w:val="007D4D6F"/>
    <w:rsid w:val="007D4DC5"/>
    <w:rsid w:val="007D5130"/>
    <w:rsid w:val="007D51FE"/>
    <w:rsid w:val="007D5663"/>
    <w:rsid w:val="007D57A7"/>
    <w:rsid w:val="007D592E"/>
    <w:rsid w:val="007D5CFA"/>
    <w:rsid w:val="007D5D9A"/>
    <w:rsid w:val="007D6D38"/>
    <w:rsid w:val="007D7635"/>
    <w:rsid w:val="007D7959"/>
    <w:rsid w:val="007D7B36"/>
    <w:rsid w:val="007D7CDA"/>
    <w:rsid w:val="007D7D16"/>
    <w:rsid w:val="007E018B"/>
    <w:rsid w:val="007E05C3"/>
    <w:rsid w:val="007E081F"/>
    <w:rsid w:val="007E0A3E"/>
    <w:rsid w:val="007E0B2F"/>
    <w:rsid w:val="007E0C8D"/>
    <w:rsid w:val="007E133F"/>
    <w:rsid w:val="007E1513"/>
    <w:rsid w:val="007E192B"/>
    <w:rsid w:val="007E19F0"/>
    <w:rsid w:val="007E202C"/>
    <w:rsid w:val="007E233C"/>
    <w:rsid w:val="007E2392"/>
    <w:rsid w:val="007E23AC"/>
    <w:rsid w:val="007E24B0"/>
    <w:rsid w:val="007E27C8"/>
    <w:rsid w:val="007E2A19"/>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4D52"/>
    <w:rsid w:val="007E4EE9"/>
    <w:rsid w:val="007E573C"/>
    <w:rsid w:val="007E5ACA"/>
    <w:rsid w:val="007E5B46"/>
    <w:rsid w:val="007E5C59"/>
    <w:rsid w:val="007E62A5"/>
    <w:rsid w:val="007E6511"/>
    <w:rsid w:val="007E6839"/>
    <w:rsid w:val="007E68F1"/>
    <w:rsid w:val="007E6B81"/>
    <w:rsid w:val="007E7668"/>
    <w:rsid w:val="007E793C"/>
    <w:rsid w:val="007E7BE8"/>
    <w:rsid w:val="007E7C82"/>
    <w:rsid w:val="007E7CAF"/>
    <w:rsid w:val="007E7E2E"/>
    <w:rsid w:val="007E7E66"/>
    <w:rsid w:val="007F012B"/>
    <w:rsid w:val="007F021F"/>
    <w:rsid w:val="007F054D"/>
    <w:rsid w:val="007F07F7"/>
    <w:rsid w:val="007F09DC"/>
    <w:rsid w:val="007F0A42"/>
    <w:rsid w:val="007F0D50"/>
    <w:rsid w:val="007F0EF8"/>
    <w:rsid w:val="007F0FDE"/>
    <w:rsid w:val="007F112A"/>
    <w:rsid w:val="007F1157"/>
    <w:rsid w:val="007F1251"/>
    <w:rsid w:val="007F1593"/>
    <w:rsid w:val="007F15A3"/>
    <w:rsid w:val="007F16C8"/>
    <w:rsid w:val="007F16F4"/>
    <w:rsid w:val="007F1981"/>
    <w:rsid w:val="007F1A02"/>
    <w:rsid w:val="007F1CE9"/>
    <w:rsid w:val="007F236C"/>
    <w:rsid w:val="007F24B1"/>
    <w:rsid w:val="007F2E57"/>
    <w:rsid w:val="007F308C"/>
    <w:rsid w:val="007F3266"/>
    <w:rsid w:val="007F326F"/>
    <w:rsid w:val="007F34B0"/>
    <w:rsid w:val="007F365D"/>
    <w:rsid w:val="007F3836"/>
    <w:rsid w:val="007F38FF"/>
    <w:rsid w:val="007F39BE"/>
    <w:rsid w:val="007F3D16"/>
    <w:rsid w:val="007F40D3"/>
    <w:rsid w:val="007F418D"/>
    <w:rsid w:val="007F4221"/>
    <w:rsid w:val="007F44A5"/>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2C3"/>
    <w:rsid w:val="007F7640"/>
    <w:rsid w:val="007F7802"/>
    <w:rsid w:val="007F782C"/>
    <w:rsid w:val="007F7A45"/>
    <w:rsid w:val="007F7E35"/>
    <w:rsid w:val="008003A9"/>
    <w:rsid w:val="00800C67"/>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98C"/>
    <w:rsid w:val="00805A0B"/>
    <w:rsid w:val="008064F2"/>
    <w:rsid w:val="008065AA"/>
    <w:rsid w:val="008068AB"/>
    <w:rsid w:val="00806B90"/>
    <w:rsid w:val="00806BA9"/>
    <w:rsid w:val="00806E43"/>
    <w:rsid w:val="0080707C"/>
    <w:rsid w:val="0080730A"/>
    <w:rsid w:val="0080762D"/>
    <w:rsid w:val="0080764E"/>
    <w:rsid w:val="00807924"/>
    <w:rsid w:val="0081019C"/>
    <w:rsid w:val="0081065C"/>
    <w:rsid w:val="0081093D"/>
    <w:rsid w:val="00810E15"/>
    <w:rsid w:val="00810E4A"/>
    <w:rsid w:val="00810E63"/>
    <w:rsid w:val="00811001"/>
    <w:rsid w:val="0081105A"/>
    <w:rsid w:val="008114C5"/>
    <w:rsid w:val="008117F9"/>
    <w:rsid w:val="0081184E"/>
    <w:rsid w:val="00811882"/>
    <w:rsid w:val="00811B51"/>
    <w:rsid w:val="00811C1C"/>
    <w:rsid w:val="00811C53"/>
    <w:rsid w:val="00811F26"/>
    <w:rsid w:val="008123EA"/>
    <w:rsid w:val="00812821"/>
    <w:rsid w:val="00812A56"/>
    <w:rsid w:val="00812EB1"/>
    <w:rsid w:val="0081343C"/>
    <w:rsid w:val="008134C6"/>
    <w:rsid w:val="008134FC"/>
    <w:rsid w:val="00813584"/>
    <w:rsid w:val="00813F15"/>
    <w:rsid w:val="00813F55"/>
    <w:rsid w:val="00814387"/>
    <w:rsid w:val="00814422"/>
    <w:rsid w:val="00814462"/>
    <w:rsid w:val="00814682"/>
    <w:rsid w:val="008148AC"/>
    <w:rsid w:val="00814BD1"/>
    <w:rsid w:val="00814EB9"/>
    <w:rsid w:val="00814F56"/>
    <w:rsid w:val="0081534C"/>
    <w:rsid w:val="0081550A"/>
    <w:rsid w:val="008159F0"/>
    <w:rsid w:val="00815C2A"/>
    <w:rsid w:val="00815FE6"/>
    <w:rsid w:val="0081615E"/>
    <w:rsid w:val="0081628D"/>
    <w:rsid w:val="00816658"/>
    <w:rsid w:val="00816D5A"/>
    <w:rsid w:val="00816DE3"/>
    <w:rsid w:val="00816EB6"/>
    <w:rsid w:val="00817330"/>
    <w:rsid w:val="0081765F"/>
    <w:rsid w:val="008176D9"/>
    <w:rsid w:val="00817CA9"/>
    <w:rsid w:val="00817CAA"/>
    <w:rsid w:val="008200A0"/>
    <w:rsid w:val="008200B7"/>
    <w:rsid w:val="008202B9"/>
    <w:rsid w:val="008202D7"/>
    <w:rsid w:val="0082051A"/>
    <w:rsid w:val="008207C8"/>
    <w:rsid w:val="0082088A"/>
    <w:rsid w:val="00820B0F"/>
    <w:rsid w:val="00820C09"/>
    <w:rsid w:val="00820D3C"/>
    <w:rsid w:val="00820F69"/>
    <w:rsid w:val="008211B7"/>
    <w:rsid w:val="00821706"/>
    <w:rsid w:val="0082173D"/>
    <w:rsid w:val="0082194E"/>
    <w:rsid w:val="00821984"/>
    <w:rsid w:val="00821CAF"/>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4C41"/>
    <w:rsid w:val="008252EC"/>
    <w:rsid w:val="008254EB"/>
    <w:rsid w:val="008258C7"/>
    <w:rsid w:val="00825BBE"/>
    <w:rsid w:val="008264FC"/>
    <w:rsid w:val="008269DA"/>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146"/>
    <w:rsid w:val="0083158C"/>
    <w:rsid w:val="00831F08"/>
    <w:rsid w:val="00831FE1"/>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082"/>
    <w:rsid w:val="0083437D"/>
    <w:rsid w:val="00834491"/>
    <w:rsid w:val="00834519"/>
    <w:rsid w:val="00834683"/>
    <w:rsid w:val="008347F5"/>
    <w:rsid w:val="00834CA2"/>
    <w:rsid w:val="00834CF5"/>
    <w:rsid w:val="0083506F"/>
    <w:rsid w:val="0083518B"/>
    <w:rsid w:val="0083530F"/>
    <w:rsid w:val="0083531D"/>
    <w:rsid w:val="00835423"/>
    <w:rsid w:val="0083567E"/>
    <w:rsid w:val="008358C9"/>
    <w:rsid w:val="00835C61"/>
    <w:rsid w:val="00836021"/>
    <w:rsid w:val="008362FE"/>
    <w:rsid w:val="00836489"/>
    <w:rsid w:val="00836517"/>
    <w:rsid w:val="0083671E"/>
    <w:rsid w:val="00836A6D"/>
    <w:rsid w:val="00836C57"/>
    <w:rsid w:val="00836E80"/>
    <w:rsid w:val="00836FAE"/>
    <w:rsid w:val="00836FFB"/>
    <w:rsid w:val="0083713B"/>
    <w:rsid w:val="00837726"/>
    <w:rsid w:val="00837B87"/>
    <w:rsid w:val="00837BA2"/>
    <w:rsid w:val="00837C59"/>
    <w:rsid w:val="0084035F"/>
    <w:rsid w:val="00840520"/>
    <w:rsid w:val="00840703"/>
    <w:rsid w:val="00840B59"/>
    <w:rsid w:val="00840CA7"/>
    <w:rsid w:val="00840CBE"/>
    <w:rsid w:val="008411B4"/>
    <w:rsid w:val="0084143E"/>
    <w:rsid w:val="008417C0"/>
    <w:rsid w:val="00841AD1"/>
    <w:rsid w:val="00841D9F"/>
    <w:rsid w:val="00841EA9"/>
    <w:rsid w:val="008428E8"/>
    <w:rsid w:val="00842E0F"/>
    <w:rsid w:val="00842F7D"/>
    <w:rsid w:val="00842F97"/>
    <w:rsid w:val="0084372C"/>
    <w:rsid w:val="00843F53"/>
    <w:rsid w:val="008443E2"/>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7EB"/>
    <w:rsid w:val="00846BAC"/>
    <w:rsid w:val="00847009"/>
    <w:rsid w:val="00847103"/>
    <w:rsid w:val="008472C1"/>
    <w:rsid w:val="00847401"/>
    <w:rsid w:val="00847464"/>
    <w:rsid w:val="008475FB"/>
    <w:rsid w:val="008478B1"/>
    <w:rsid w:val="00847A8C"/>
    <w:rsid w:val="00847F05"/>
    <w:rsid w:val="0085016B"/>
    <w:rsid w:val="0085086C"/>
    <w:rsid w:val="00850B72"/>
    <w:rsid w:val="00850BF7"/>
    <w:rsid w:val="008510B1"/>
    <w:rsid w:val="00851943"/>
    <w:rsid w:val="00851A62"/>
    <w:rsid w:val="00851AD9"/>
    <w:rsid w:val="00851B4C"/>
    <w:rsid w:val="00852220"/>
    <w:rsid w:val="008525CE"/>
    <w:rsid w:val="008525ED"/>
    <w:rsid w:val="0085275B"/>
    <w:rsid w:val="008527D3"/>
    <w:rsid w:val="00852A3A"/>
    <w:rsid w:val="00852A7D"/>
    <w:rsid w:val="00852D28"/>
    <w:rsid w:val="00852D8D"/>
    <w:rsid w:val="00852DA2"/>
    <w:rsid w:val="00852FD5"/>
    <w:rsid w:val="008530C9"/>
    <w:rsid w:val="008531EB"/>
    <w:rsid w:val="008534E7"/>
    <w:rsid w:val="00853563"/>
    <w:rsid w:val="0085393D"/>
    <w:rsid w:val="00853BDB"/>
    <w:rsid w:val="00853DD1"/>
    <w:rsid w:val="00853F36"/>
    <w:rsid w:val="008540BA"/>
    <w:rsid w:val="008545FD"/>
    <w:rsid w:val="00854E9F"/>
    <w:rsid w:val="00855001"/>
    <w:rsid w:val="00855108"/>
    <w:rsid w:val="00855593"/>
    <w:rsid w:val="008556A8"/>
    <w:rsid w:val="00855702"/>
    <w:rsid w:val="00855736"/>
    <w:rsid w:val="00856087"/>
    <w:rsid w:val="008560D3"/>
    <w:rsid w:val="008561F3"/>
    <w:rsid w:val="008564A2"/>
    <w:rsid w:val="00856AAB"/>
    <w:rsid w:val="00856C75"/>
    <w:rsid w:val="00856C87"/>
    <w:rsid w:val="00856E1F"/>
    <w:rsid w:val="00857271"/>
    <w:rsid w:val="00857274"/>
    <w:rsid w:val="00857473"/>
    <w:rsid w:val="00857A7C"/>
    <w:rsid w:val="0086015E"/>
    <w:rsid w:val="008604A9"/>
    <w:rsid w:val="00860554"/>
    <w:rsid w:val="008606BA"/>
    <w:rsid w:val="008606CA"/>
    <w:rsid w:val="008608BF"/>
    <w:rsid w:val="008609BE"/>
    <w:rsid w:val="00860CC7"/>
    <w:rsid w:val="00861102"/>
    <w:rsid w:val="00861111"/>
    <w:rsid w:val="008614E3"/>
    <w:rsid w:val="008615C5"/>
    <w:rsid w:val="008617BD"/>
    <w:rsid w:val="00861A48"/>
    <w:rsid w:val="00861DBF"/>
    <w:rsid w:val="00861F05"/>
    <w:rsid w:val="00862424"/>
    <w:rsid w:val="00862441"/>
    <w:rsid w:val="00862820"/>
    <w:rsid w:val="00862B83"/>
    <w:rsid w:val="00862BB0"/>
    <w:rsid w:val="00862D0B"/>
    <w:rsid w:val="00862E91"/>
    <w:rsid w:val="008632B2"/>
    <w:rsid w:val="008632E5"/>
    <w:rsid w:val="00863495"/>
    <w:rsid w:val="00863499"/>
    <w:rsid w:val="00863738"/>
    <w:rsid w:val="0086377B"/>
    <w:rsid w:val="008637F5"/>
    <w:rsid w:val="0086399F"/>
    <w:rsid w:val="008639F5"/>
    <w:rsid w:val="00863C2A"/>
    <w:rsid w:val="00863C4E"/>
    <w:rsid w:val="00863F7D"/>
    <w:rsid w:val="008640AF"/>
    <w:rsid w:val="008643E9"/>
    <w:rsid w:val="008644B5"/>
    <w:rsid w:val="00864A46"/>
    <w:rsid w:val="00865752"/>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4FC"/>
    <w:rsid w:val="0087090A"/>
    <w:rsid w:val="00870AE1"/>
    <w:rsid w:val="00870DD4"/>
    <w:rsid w:val="008711A4"/>
    <w:rsid w:val="0087137A"/>
    <w:rsid w:val="008713EE"/>
    <w:rsid w:val="008714E8"/>
    <w:rsid w:val="008716D1"/>
    <w:rsid w:val="00871789"/>
    <w:rsid w:val="008717FB"/>
    <w:rsid w:val="0087194A"/>
    <w:rsid w:val="00872436"/>
    <w:rsid w:val="008725E3"/>
    <w:rsid w:val="0087264A"/>
    <w:rsid w:val="00872BD9"/>
    <w:rsid w:val="00872ED3"/>
    <w:rsid w:val="00872F83"/>
    <w:rsid w:val="00873126"/>
    <w:rsid w:val="0087342F"/>
    <w:rsid w:val="00873585"/>
    <w:rsid w:val="008738D0"/>
    <w:rsid w:val="00874069"/>
    <w:rsid w:val="008740A2"/>
    <w:rsid w:val="008740B9"/>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84"/>
    <w:rsid w:val="00877D90"/>
    <w:rsid w:val="008801AD"/>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7FC"/>
    <w:rsid w:val="0088581D"/>
    <w:rsid w:val="00885AA4"/>
    <w:rsid w:val="00885B90"/>
    <w:rsid w:val="00885BE0"/>
    <w:rsid w:val="00885C1F"/>
    <w:rsid w:val="00886574"/>
    <w:rsid w:val="008867CE"/>
    <w:rsid w:val="008867EC"/>
    <w:rsid w:val="00886A2A"/>
    <w:rsid w:val="00887195"/>
    <w:rsid w:val="008871C6"/>
    <w:rsid w:val="0088737D"/>
    <w:rsid w:val="008878A9"/>
    <w:rsid w:val="00887AE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26E"/>
    <w:rsid w:val="00894564"/>
    <w:rsid w:val="008947EA"/>
    <w:rsid w:val="00894F6B"/>
    <w:rsid w:val="008953D5"/>
    <w:rsid w:val="0089586D"/>
    <w:rsid w:val="00895928"/>
    <w:rsid w:val="00895FEC"/>
    <w:rsid w:val="0089606B"/>
    <w:rsid w:val="008961A7"/>
    <w:rsid w:val="0089647A"/>
    <w:rsid w:val="008964FF"/>
    <w:rsid w:val="00896618"/>
    <w:rsid w:val="0089662E"/>
    <w:rsid w:val="00896935"/>
    <w:rsid w:val="00896D11"/>
    <w:rsid w:val="00896DBF"/>
    <w:rsid w:val="00896E43"/>
    <w:rsid w:val="00896FB1"/>
    <w:rsid w:val="008971EF"/>
    <w:rsid w:val="008974EF"/>
    <w:rsid w:val="00897A93"/>
    <w:rsid w:val="00897B5C"/>
    <w:rsid w:val="00897CCA"/>
    <w:rsid w:val="00897E20"/>
    <w:rsid w:val="008A0342"/>
    <w:rsid w:val="008A0560"/>
    <w:rsid w:val="008A063B"/>
    <w:rsid w:val="008A0B99"/>
    <w:rsid w:val="008A0C28"/>
    <w:rsid w:val="008A0C84"/>
    <w:rsid w:val="008A0C8F"/>
    <w:rsid w:val="008A0E63"/>
    <w:rsid w:val="008A1407"/>
    <w:rsid w:val="008A1506"/>
    <w:rsid w:val="008A1698"/>
    <w:rsid w:val="008A16F3"/>
    <w:rsid w:val="008A1735"/>
    <w:rsid w:val="008A1751"/>
    <w:rsid w:val="008A1809"/>
    <w:rsid w:val="008A1949"/>
    <w:rsid w:val="008A1E06"/>
    <w:rsid w:val="008A20D0"/>
    <w:rsid w:val="008A2110"/>
    <w:rsid w:val="008A21B4"/>
    <w:rsid w:val="008A262B"/>
    <w:rsid w:val="008A2749"/>
    <w:rsid w:val="008A29B4"/>
    <w:rsid w:val="008A2AC0"/>
    <w:rsid w:val="008A2B5F"/>
    <w:rsid w:val="008A2CF8"/>
    <w:rsid w:val="008A2E06"/>
    <w:rsid w:val="008A30A6"/>
    <w:rsid w:val="008A3474"/>
    <w:rsid w:val="008A37EB"/>
    <w:rsid w:val="008A3BEA"/>
    <w:rsid w:val="008A3CD7"/>
    <w:rsid w:val="008A3E6A"/>
    <w:rsid w:val="008A3EDF"/>
    <w:rsid w:val="008A4499"/>
    <w:rsid w:val="008A4C6C"/>
    <w:rsid w:val="008A4C84"/>
    <w:rsid w:val="008A4E22"/>
    <w:rsid w:val="008A51B5"/>
    <w:rsid w:val="008A58F9"/>
    <w:rsid w:val="008A5A3A"/>
    <w:rsid w:val="008A5A5F"/>
    <w:rsid w:val="008A5F08"/>
    <w:rsid w:val="008A61BB"/>
    <w:rsid w:val="008A6459"/>
    <w:rsid w:val="008A646E"/>
    <w:rsid w:val="008A6737"/>
    <w:rsid w:val="008A6788"/>
    <w:rsid w:val="008A6931"/>
    <w:rsid w:val="008A699F"/>
    <w:rsid w:val="008A6BD8"/>
    <w:rsid w:val="008A6D69"/>
    <w:rsid w:val="008A6DDF"/>
    <w:rsid w:val="008A7128"/>
    <w:rsid w:val="008A7214"/>
    <w:rsid w:val="008A7441"/>
    <w:rsid w:val="008A7866"/>
    <w:rsid w:val="008A7987"/>
    <w:rsid w:val="008A7988"/>
    <w:rsid w:val="008A79BB"/>
    <w:rsid w:val="008A7A2D"/>
    <w:rsid w:val="008A7CD8"/>
    <w:rsid w:val="008A7FF3"/>
    <w:rsid w:val="008B022C"/>
    <w:rsid w:val="008B03BC"/>
    <w:rsid w:val="008B07AC"/>
    <w:rsid w:val="008B0A65"/>
    <w:rsid w:val="008B0B99"/>
    <w:rsid w:val="008B12C1"/>
    <w:rsid w:val="008B1574"/>
    <w:rsid w:val="008B17D9"/>
    <w:rsid w:val="008B1802"/>
    <w:rsid w:val="008B1EDA"/>
    <w:rsid w:val="008B1FA5"/>
    <w:rsid w:val="008B209E"/>
    <w:rsid w:val="008B20BA"/>
    <w:rsid w:val="008B2103"/>
    <w:rsid w:val="008B246B"/>
    <w:rsid w:val="008B2FDE"/>
    <w:rsid w:val="008B30BB"/>
    <w:rsid w:val="008B35D0"/>
    <w:rsid w:val="008B371B"/>
    <w:rsid w:val="008B37BC"/>
    <w:rsid w:val="008B3917"/>
    <w:rsid w:val="008B3A86"/>
    <w:rsid w:val="008B3A9B"/>
    <w:rsid w:val="008B3C58"/>
    <w:rsid w:val="008B3F1D"/>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812"/>
    <w:rsid w:val="008B6829"/>
    <w:rsid w:val="008B68D2"/>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411"/>
    <w:rsid w:val="008C57F5"/>
    <w:rsid w:val="008C5A72"/>
    <w:rsid w:val="008C60D8"/>
    <w:rsid w:val="008C628F"/>
    <w:rsid w:val="008C62B0"/>
    <w:rsid w:val="008C637D"/>
    <w:rsid w:val="008C6479"/>
    <w:rsid w:val="008C6CF1"/>
    <w:rsid w:val="008C6E6C"/>
    <w:rsid w:val="008C6FBB"/>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0CD"/>
    <w:rsid w:val="008D111F"/>
    <w:rsid w:val="008D1192"/>
    <w:rsid w:val="008D11A6"/>
    <w:rsid w:val="008D16C0"/>
    <w:rsid w:val="008D18DC"/>
    <w:rsid w:val="008D191E"/>
    <w:rsid w:val="008D1B88"/>
    <w:rsid w:val="008D1B9C"/>
    <w:rsid w:val="008D1D31"/>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1FB"/>
    <w:rsid w:val="008D4212"/>
    <w:rsid w:val="008D431B"/>
    <w:rsid w:val="008D45B0"/>
    <w:rsid w:val="008D4728"/>
    <w:rsid w:val="008D4BA7"/>
    <w:rsid w:val="008D4CA4"/>
    <w:rsid w:val="008D4EC9"/>
    <w:rsid w:val="008D522D"/>
    <w:rsid w:val="008D57B2"/>
    <w:rsid w:val="008D5B93"/>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BA4"/>
    <w:rsid w:val="008E3EF9"/>
    <w:rsid w:val="008E3EFF"/>
    <w:rsid w:val="008E3F9C"/>
    <w:rsid w:val="008E46BF"/>
    <w:rsid w:val="008E4861"/>
    <w:rsid w:val="008E4942"/>
    <w:rsid w:val="008E4C8B"/>
    <w:rsid w:val="008E5141"/>
    <w:rsid w:val="008E5217"/>
    <w:rsid w:val="008E54D6"/>
    <w:rsid w:val="008E55B9"/>
    <w:rsid w:val="008E55E7"/>
    <w:rsid w:val="008E5DBF"/>
    <w:rsid w:val="008E61DE"/>
    <w:rsid w:val="008E6593"/>
    <w:rsid w:val="008E6BE0"/>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588"/>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A3B"/>
    <w:rsid w:val="008F5C4C"/>
    <w:rsid w:val="008F5C72"/>
    <w:rsid w:val="008F5CBD"/>
    <w:rsid w:val="008F5D75"/>
    <w:rsid w:val="008F607D"/>
    <w:rsid w:val="008F6129"/>
    <w:rsid w:val="008F65B7"/>
    <w:rsid w:val="008F6CF2"/>
    <w:rsid w:val="008F6D67"/>
    <w:rsid w:val="008F6FD8"/>
    <w:rsid w:val="008F72DA"/>
    <w:rsid w:val="008F767F"/>
    <w:rsid w:val="008F7863"/>
    <w:rsid w:val="008F7DFC"/>
    <w:rsid w:val="008F7E17"/>
    <w:rsid w:val="008F7FB4"/>
    <w:rsid w:val="00900A78"/>
    <w:rsid w:val="00900AA0"/>
    <w:rsid w:val="00900E60"/>
    <w:rsid w:val="00900E9F"/>
    <w:rsid w:val="009011F5"/>
    <w:rsid w:val="00901241"/>
    <w:rsid w:val="00901474"/>
    <w:rsid w:val="009019EC"/>
    <w:rsid w:val="00901AE4"/>
    <w:rsid w:val="00901C1B"/>
    <w:rsid w:val="00902844"/>
    <w:rsid w:val="00902A22"/>
    <w:rsid w:val="00902A42"/>
    <w:rsid w:val="0090333A"/>
    <w:rsid w:val="00903430"/>
    <w:rsid w:val="009036CC"/>
    <w:rsid w:val="00903749"/>
    <w:rsid w:val="009039C8"/>
    <w:rsid w:val="00903FF7"/>
    <w:rsid w:val="00904225"/>
    <w:rsid w:val="009042F0"/>
    <w:rsid w:val="009045AE"/>
    <w:rsid w:val="0090465F"/>
    <w:rsid w:val="0090494D"/>
    <w:rsid w:val="00904BDF"/>
    <w:rsid w:val="00904D48"/>
    <w:rsid w:val="00904F0A"/>
    <w:rsid w:val="00904F71"/>
    <w:rsid w:val="00905040"/>
    <w:rsid w:val="0090535C"/>
    <w:rsid w:val="00905363"/>
    <w:rsid w:val="009057D4"/>
    <w:rsid w:val="009065B9"/>
    <w:rsid w:val="00906616"/>
    <w:rsid w:val="0090679F"/>
    <w:rsid w:val="009067C1"/>
    <w:rsid w:val="00906865"/>
    <w:rsid w:val="00906A73"/>
    <w:rsid w:val="00906DE1"/>
    <w:rsid w:val="00907665"/>
    <w:rsid w:val="009079E3"/>
    <w:rsid w:val="00907C9A"/>
    <w:rsid w:val="00910151"/>
    <w:rsid w:val="00910246"/>
    <w:rsid w:val="0091034C"/>
    <w:rsid w:val="0091079A"/>
    <w:rsid w:val="00910AFB"/>
    <w:rsid w:val="00910FB3"/>
    <w:rsid w:val="00911475"/>
    <w:rsid w:val="00911749"/>
    <w:rsid w:val="009118A5"/>
    <w:rsid w:val="00911F09"/>
    <w:rsid w:val="00911FA1"/>
    <w:rsid w:val="00911FBC"/>
    <w:rsid w:val="009123D7"/>
    <w:rsid w:val="0091292F"/>
    <w:rsid w:val="00912C07"/>
    <w:rsid w:val="00912C7D"/>
    <w:rsid w:val="009136D4"/>
    <w:rsid w:val="009138C5"/>
    <w:rsid w:val="00913A17"/>
    <w:rsid w:val="00913A40"/>
    <w:rsid w:val="00913A9E"/>
    <w:rsid w:val="00913B04"/>
    <w:rsid w:val="00913CB1"/>
    <w:rsid w:val="00913F5D"/>
    <w:rsid w:val="00914194"/>
    <w:rsid w:val="00914205"/>
    <w:rsid w:val="009147ED"/>
    <w:rsid w:val="00914862"/>
    <w:rsid w:val="00914939"/>
    <w:rsid w:val="00914DF5"/>
    <w:rsid w:val="00914FE5"/>
    <w:rsid w:val="00915465"/>
    <w:rsid w:val="00915574"/>
    <w:rsid w:val="009155B3"/>
    <w:rsid w:val="00915927"/>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378"/>
    <w:rsid w:val="00920842"/>
    <w:rsid w:val="009209EF"/>
    <w:rsid w:val="00920E06"/>
    <w:rsid w:val="00920E1C"/>
    <w:rsid w:val="00920EAB"/>
    <w:rsid w:val="00920FD0"/>
    <w:rsid w:val="0092132A"/>
    <w:rsid w:val="00921434"/>
    <w:rsid w:val="009214D4"/>
    <w:rsid w:val="009215E5"/>
    <w:rsid w:val="009216C3"/>
    <w:rsid w:val="00921803"/>
    <w:rsid w:val="00921A6E"/>
    <w:rsid w:val="00921F0D"/>
    <w:rsid w:val="00921F9D"/>
    <w:rsid w:val="00921FCC"/>
    <w:rsid w:val="0092213F"/>
    <w:rsid w:val="00922298"/>
    <w:rsid w:val="00922766"/>
    <w:rsid w:val="00922817"/>
    <w:rsid w:val="00922BD8"/>
    <w:rsid w:val="009231C5"/>
    <w:rsid w:val="0092326C"/>
    <w:rsid w:val="00923744"/>
    <w:rsid w:val="00923865"/>
    <w:rsid w:val="009238A7"/>
    <w:rsid w:val="00923B79"/>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71D"/>
    <w:rsid w:val="00927865"/>
    <w:rsid w:val="00927AB7"/>
    <w:rsid w:val="00927B20"/>
    <w:rsid w:val="00927E07"/>
    <w:rsid w:val="00930090"/>
    <w:rsid w:val="009302F3"/>
    <w:rsid w:val="00930516"/>
    <w:rsid w:val="009306DA"/>
    <w:rsid w:val="009309EA"/>
    <w:rsid w:val="00930AA4"/>
    <w:rsid w:val="00930BF0"/>
    <w:rsid w:val="00930CAB"/>
    <w:rsid w:val="009310B2"/>
    <w:rsid w:val="00931242"/>
    <w:rsid w:val="00931504"/>
    <w:rsid w:val="00931576"/>
    <w:rsid w:val="009317F1"/>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999"/>
    <w:rsid w:val="00935A60"/>
    <w:rsid w:val="00935A75"/>
    <w:rsid w:val="00935DAD"/>
    <w:rsid w:val="00935DB8"/>
    <w:rsid w:val="00935F63"/>
    <w:rsid w:val="00936233"/>
    <w:rsid w:val="00936543"/>
    <w:rsid w:val="00936675"/>
    <w:rsid w:val="009367EE"/>
    <w:rsid w:val="009369E6"/>
    <w:rsid w:val="00936B5B"/>
    <w:rsid w:val="00937079"/>
    <w:rsid w:val="00937181"/>
    <w:rsid w:val="0093721F"/>
    <w:rsid w:val="00937225"/>
    <w:rsid w:val="009375E1"/>
    <w:rsid w:val="009377A4"/>
    <w:rsid w:val="0093788A"/>
    <w:rsid w:val="00937E79"/>
    <w:rsid w:val="00940588"/>
    <w:rsid w:val="0094076D"/>
    <w:rsid w:val="009408CA"/>
    <w:rsid w:val="00940BA7"/>
    <w:rsid w:val="009411B1"/>
    <w:rsid w:val="009413CF"/>
    <w:rsid w:val="009420EA"/>
    <w:rsid w:val="00942101"/>
    <w:rsid w:val="00942119"/>
    <w:rsid w:val="00942861"/>
    <w:rsid w:val="00942884"/>
    <w:rsid w:val="00942AC5"/>
    <w:rsid w:val="00942B0D"/>
    <w:rsid w:val="00942C55"/>
    <w:rsid w:val="00942CBA"/>
    <w:rsid w:val="00942D51"/>
    <w:rsid w:val="00942D7F"/>
    <w:rsid w:val="009430BA"/>
    <w:rsid w:val="009431AD"/>
    <w:rsid w:val="00943562"/>
    <w:rsid w:val="00943D61"/>
    <w:rsid w:val="00943FB6"/>
    <w:rsid w:val="00943FF6"/>
    <w:rsid w:val="0094404F"/>
    <w:rsid w:val="009442C6"/>
    <w:rsid w:val="009443DF"/>
    <w:rsid w:val="0094462E"/>
    <w:rsid w:val="00944B77"/>
    <w:rsid w:val="00944D85"/>
    <w:rsid w:val="00944D93"/>
    <w:rsid w:val="0094606E"/>
    <w:rsid w:val="009461AE"/>
    <w:rsid w:val="009463B1"/>
    <w:rsid w:val="0094657C"/>
    <w:rsid w:val="009466BE"/>
    <w:rsid w:val="00946BFD"/>
    <w:rsid w:val="00946C26"/>
    <w:rsid w:val="00946CEE"/>
    <w:rsid w:val="00946F48"/>
    <w:rsid w:val="0094716C"/>
    <w:rsid w:val="00947245"/>
    <w:rsid w:val="009474A3"/>
    <w:rsid w:val="00947656"/>
    <w:rsid w:val="00947787"/>
    <w:rsid w:val="009479DE"/>
    <w:rsid w:val="00947A00"/>
    <w:rsid w:val="00947B1E"/>
    <w:rsid w:val="00947B49"/>
    <w:rsid w:val="009501EB"/>
    <w:rsid w:val="009504FB"/>
    <w:rsid w:val="009508C2"/>
    <w:rsid w:val="00950C01"/>
    <w:rsid w:val="00950E54"/>
    <w:rsid w:val="00950E6A"/>
    <w:rsid w:val="00950E9F"/>
    <w:rsid w:val="00950F90"/>
    <w:rsid w:val="0095167A"/>
    <w:rsid w:val="00951C16"/>
    <w:rsid w:val="00951F2A"/>
    <w:rsid w:val="009525B5"/>
    <w:rsid w:val="00952793"/>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CA6"/>
    <w:rsid w:val="00955D69"/>
    <w:rsid w:val="00955F6B"/>
    <w:rsid w:val="00956238"/>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81F"/>
    <w:rsid w:val="00961D82"/>
    <w:rsid w:val="0096205C"/>
    <w:rsid w:val="00962191"/>
    <w:rsid w:val="00962C01"/>
    <w:rsid w:val="009631DE"/>
    <w:rsid w:val="00963BC5"/>
    <w:rsid w:val="00963BEC"/>
    <w:rsid w:val="00963DFF"/>
    <w:rsid w:val="00963F65"/>
    <w:rsid w:val="0096406B"/>
    <w:rsid w:val="00964613"/>
    <w:rsid w:val="0096469C"/>
    <w:rsid w:val="0096481C"/>
    <w:rsid w:val="009649CE"/>
    <w:rsid w:val="00964B87"/>
    <w:rsid w:val="00964EF8"/>
    <w:rsid w:val="00964FFD"/>
    <w:rsid w:val="009650F2"/>
    <w:rsid w:val="0096520D"/>
    <w:rsid w:val="00965342"/>
    <w:rsid w:val="00965345"/>
    <w:rsid w:val="0096543F"/>
    <w:rsid w:val="009655C8"/>
    <w:rsid w:val="009657D1"/>
    <w:rsid w:val="00965F45"/>
    <w:rsid w:val="009663F5"/>
    <w:rsid w:val="00966498"/>
    <w:rsid w:val="00966588"/>
    <w:rsid w:val="00966690"/>
    <w:rsid w:val="00966A27"/>
    <w:rsid w:val="00966C77"/>
    <w:rsid w:val="00966E73"/>
    <w:rsid w:val="00966E94"/>
    <w:rsid w:val="00967719"/>
    <w:rsid w:val="009678E0"/>
    <w:rsid w:val="00967955"/>
    <w:rsid w:val="00967E0A"/>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B1A"/>
    <w:rsid w:val="00972C1A"/>
    <w:rsid w:val="00972F5A"/>
    <w:rsid w:val="0097317B"/>
    <w:rsid w:val="00973192"/>
    <w:rsid w:val="0097352F"/>
    <w:rsid w:val="00973592"/>
    <w:rsid w:val="009739DF"/>
    <w:rsid w:val="009743AD"/>
    <w:rsid w:val="00974526"/>
    <w:rsid w:val="0097485C"/>
    <w:rsid w:val="009748D7"/>
    <w:rsid w:val="00974C88"/>
    <w:rsid w:val="00974D67"/>
    <w:rsid w:val="00974EA0"/>
    <w:rsid w:val="009750DA"/>
    <w:rsid w:val="009752B5"/>
    <w:rsid w:val="009755A0"/>
    <w:rsid w:val="0097572B"/>
    <w:rsid w:val="009757E8"/>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845"/>
    <w:rsid w:val="00980AEB"/>
    <w:rsid w:val="009813CD"/>
    <w:rsid w:val="00981424"/>
    <w:rsid w:val="00981B2F"/>
    <w:rsid w:val="00981C1A"/>
    <w:rsid w:val="00981F0C"/>
    <w:rsid w:val="00982791"/>
    <w:rsid w:val="009827DB"/>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D82"/>
    <w:rsid w:val="00986F6A"/>
    <w:rsid w:val="009871EF"/>
    <w:rsid w:val="00987B23"/>
    <w:rsid w:val="00987E9A"/>
    <w:rsid w:val="00987FDB"/>
    <w:rsid w:val="00990014"/>
    <w:rsid w:val="0099005D"/>
    <w:rsid w:val="0099013B"/>
    <w:rsid w:val="00990493"/>
    <w:rsid w:val="0099053A"/>
    <w:rsid w:val="009906A7"/>
    <w:rsid w:val="009907E4"/>
    <w:rsid w:val="00990841"/>
    <w:rsid w:val="009908C6"/>
    <w:rsid w:val="0099091A"/>
    <w:rsid w:val="00990AAC"/>
    <w:rsid w:val="00990B31"/>
    <w:rsid w:val="00990E46"/>
    <w:rsid w:val="00990E87"/>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0DE"/>
    <w:rsid w:val="009963AE"/>
    <w:rsid w:val="0099642F"/>
    <w:rsid w:val="009969F1"/>
    <w:rsid w:val="00996CC9"/>
    <w:rsid w:val="00997294"/>
    <w:rsid w:val="0099738B"/>
    <w:rsid w:val="009976B0"/>
    <w:rsid w:val="009978ED"/>
    <w:rsid w:val="00997E99"/>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5BE"/>
    <w:rsid w:val="009A2601"/>
    <w:rsid w:val="009A2648"/>
    <w:rsid w:val="009A2808"/>
    <w:rsid w:val="009A280C"/>
    <w:rsid w:val="009A292E"/>
    <w:rsid w:val="009A2C5C"/>
    <w:rsid w:val="009A2CBA"/>
    <w:rsid w:val="009A2E0B"/>
    <w:rsid w:val="009A3039"/>
    <w:rsid w:val="009A36EF"/>
    <w:rsid w:val="009A3936"/>
    <w:rsid w:val="009A3AC3"/>
    <w:rsid w:val="009A3BA5"/>
    <w:rsid w:val="009A3F45"/>
    <w:rsid w:val="009A4846"/>
    <w:rsid w:val="009A4A4A"/>
    <w:rsid w:val="009A4D8B"/>
    <w:rsid w:val="009A50B9"/>
    <w:rsid w:val="009A5380"/>
    <w:rsid w:val="009A5570"/>
    <w:rsid w:val="009A558C"/>
    <w:rsid w:val="009A55F9"/>
    <w:rsid w:val="009A563B"/>
    <w:rsid w:val="009A58C3"/>
    <w:rsid w:val="009A5911"/>
    <w:rsid w:val="009A5D62"/>
    <w:rsid w:val="009A5DE3"/>
    <w:rsid w:val="009A5E98"/>
    <w:rsid w:val="009A5ED0"/>
    <w:rsid w:val="009A624C"/>
    <w:rsid w:val="009A6302"/>
    <w:rsid w:val="009A6742"/>
    <w:rsid w:val="009A67E1"/>
    <w:rsid w:val="009A68FD"/>
    <w:rsid w:val="009A6B09"/>
    <w:rsid w:val="009A6E0D"/>
    <w:rsid w:val="009A6F0D"/>
    <w:rsid w:val="009A6F90"/>
    <w:rsid w:val="009A7084"/>
    <w:rsid w:val="009A7140"/>
    <w:rsid w:val="009A7394"/>
    <w:rsid w:val="009A73A3"/>
    <w:rsid w:val="009A7483"/>
    <w:rsid w:val="009A74FB"/>
    <w:rsid w:val="009A7B32"/>
    <w:rsid w:val="009A7F69"/>
    <w:rsid w:val="009A7FDC"/>
    <w:rsid w:val="009B0071"/>
    <w:rsid w:val="009B0076"/>
    <w:rsid w:val="009B018C"/>
    <w:rsid w:val="009B1A0D"/>
    <w:rsid w:val="009B1A57"/>
    <w:rsid w:val="009B1D6F"/>
    <w:rsid w:val="009B231F"/>
    <w:rsid w:val="009B2E37"/>
    <w:rsid w:val="009B306E"/>
    <w:rsid w:val="009B32D4"/>
    <w:rsid w:val="009B366F"/>
    <w:rsid w:val="009B39BF"/>
    <w:rsid w:val="009B3B07"/>
    <w:rsid w:val="009B3B30"/>
    <w:rsid w:val="009B3B75"/>
    <w:rsid w:val="009B3D6C"/>
    <w:rsid w:val="009B40AB"/>
    <w:rsid w:val="009B4673"/>
    <w:rsid w:val="009B47D5"/>
    <w:rsid w:val="009B4A41"/>
    <w:rsid w:val="009B4D45"/>
    <w:rsid w:val="009B5195"/>
    <w:rsid w:val="009B51C6"/>
    <w:rsid w:val="009B5615"/>
    <w:rsid w:val="009B5638"/>
    <w:rsid w:val="009B5786"/>
    <w:rsid w:val="009B60CA"/>
    <w:rsid w:val="009B6846"/>
    <w:rsid w:val="009B6C8B"/>
    <w:rsid w:val="009B6FC0"/>
    <w:rsid w:val="009B719E"/>
    <w:rsid w:val="009B728C"/>
    <w:rsid w:val="009B7E81"/>
    <w:rsid w:val="009C08CB"/>
    <w:rsid w:val="009C1033"/>
    <w:rsid w:val="009C1042"/>
    <w:rsid w:val="009C14A9"/>
    <w:rsid w:val="009C17F8"/>
    <w:rsid w:val="009C17FE"/>
    <w:rsid w:val="009C1B04"/>
    <w:rsid w:val="009C1B8C"/>
    <w:rsid w:val="009C1BAB"/>
    <w:rsid w:val="009C1CF9"/>
    <w:rsid w:val="009C2164"/>
    <w:rsid w:val="009C232C"/>
    <w:rsid w:val="009C2685"/>
    <w:rsid w:val="009C29A3"/>
    <w:rsid w:val="009C2C7B"/>
    <w:rsid w:val="009C3005"/>
    <w:rsid w:val="009C3041"/>
    <w:rsid w:val="009C313D"/>
    <w:rsid w:val="009C3839"/>
    <w:rsid w:val="009C39A5"/>
    <w:rsid w:val="009C3D2E"/>
    <w:rsid w:val="009C3DD3"/>
    <w:rsid w:val="009C44AB"/>
    <w:rsid w:val="009C44B2"/>
    <w:rsid w:val="009C4D62"/>
    <w:rsid w:val="009C51C8"/>
    <w:rsid w:val="009C5586"/>
    <w:rsid w:val="009C5872"/>
    <w:rsid w:val="009C601A"/>
    <w:rsid w:val="009C62FB"/>
    <w:rsid w:val="009C661F"/>
    <w:rsid w:val="009C692A"/>
    <w:rsid w:val="009C6A4A"/>
    <w:rsid w:val="009C6AB6"/>
    <w:rsid w:val="009C6D06"/>
    <w:rsid w:val="009C7487"/>
    <w:rsid w:val="009C78B4"/>
    <w:rsid w:val="009C7974"/>
    <w:rsid w:val="009D0071"/>
    <w:rsid w:val="009D0333"/>
    <w:rsid w:val="009D065C"/>
    <w:rsid w:val="009D0CB8"/>
    <w:rsid w:val="009D0FA8"/>
    <w:rsid w:val="009D0FBD"/>
    <w:rsid w:val="009D119A"/>
    <w:rsid w:val="009D146E"/>
    <w:rsid w:val="009D1493"/>
    <w:rsid w:val="009D15A5"/>
    <w:rsid w:val="009D1A40"/>
    <w:rsid w:val="009D1C7B"/>
    <w:rsid w:val="009D1E9C"/>
    <w:rsid w:val="009D2012"/>
    <w:rsid w:val="009D275F"/>
    <w:rsid w:val="009D28E0"/>
    <w:rsid w:val="009D2AF6"/>
    <w:rsid w:val="009D2B49"/>
    <w:rsid w:val="009D2B96"/>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706"/>
    <w:rsid w:val="009D5952"/>
    <w:rsid w:val="009D5CFB"/>
    <w:rsid w:val="009D6420"/>
    <w:rsid w:val="009D6466"/>
    <w:rsid w:val="009D6847"/>
    <w:rsid w:val="009D6A57"/>
    <w:rsid w:val="009D6ABA"/>
    <w:rsid w:val="009D6B54"/>
    <w:rsid w:val="009D6CE1"/>
    <w:rsid w:val="009D7258"/>
    <w:rsid w:val="009D7295"/>
    <w:rsid w:val="009D73A5"/>
    <w:rsid w:val="009D7CA0"/>
    <w:rsid w:val="009D7DE9"/>
    <w:rsid w:val="009E0904"/>
    <w:rsid w:val="009E0D0D"/>
    <w:rsid w:val="009E0DA1"/>
    <w:rsid w:val="009E10C0"/>
    <w:rsid w:val="009E11B9"/>
    <w:rsid w:val="009E1674"/>
    <w:rsid w:val="009E16D5"/>
    <w:rsid w:val="009E187A"/>
    <w:rsid w:val="009E1B66"/>
    <w:rsid w:val="009E1BB2"/>
    <w:rsid w:val="009E1BE4"/>
    <w:rsid w:val="009E1C90"/>
    <w:rsid w:val="009E21EF"/>
    <w:rsid w:val="009E269B"/>
    <w:rsid w:val="009E2904"/>
    <w:rsid w:val="009E2E67"/>
    <w:rsid w:val="009E2EB3"/>
    <w:rsid w:val="009E30BD"/>
    <w:rsid w:val="009E31B7"/>
    <w:rsid w:val="009E357F"/>
    <w:rsid w:val="009E3833"/>
    <w:rsid w:val="009E3883"/>
    <w:rsid w:val="009E392E"/>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9E6"/>
    <w:rsid w:val="009E6A24"/>
    <w:rsid w:val="009E6DD9"/>
    <w:rsid w:val="009E730E"/>
    <w:rsid w:val="009E75F9"/>
    <w:rsid w:val="009E7675"/>
    <w:rsid w:val="009E77CF"/>
    <w:rsid w:val="009E7988"/>
    <w:rsid w:val="009E7ACB"/>
    <w:rsid w:val="009E7F3A"/>
    <w:rsid w:val="009F0078"/>
    <w:rsid w:val="009F0769"/>
    <w:rsid w:val="009F0C3B"/>
    <w:rsid w:val="009F0D84"/>
    <w:rsid w:val="009F0FE8"/>
    <w:rsid w:val="009F144A"/>
    <w:rsid w:val="009F1654"/>
    <w:rsid w:val="009F1AD2"/>
    <w:rsid w:val="009F2469"/>
    <w:rsid w:val="009F27D8"/>
    <w:rsid w:val="009F28AB"/>
    <w:rsid w:val="009F2948"/>
    <w:rsid w:val="009F2A40"/>
    <w:rsid w:val="009F2BAD"/>
    <w:rsid w:val="009F2F81"/>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5EA"/>
    <w:rsid w:val="009F68B0"/>
    <w:rsid w:val="009F6B0B"/>
    <w:rsid w:val="009F7075"/>
    <w:rsid w:val="009F732A"/>
    <w:rsid w:val="009F73E8"/>
    <w:rsid w:val="009F7513"/>
    <w:rsid w:val="009F752C"/>
    <w:rsid w:val="009F78F8"/>
    <w:rsid w:val="009F7A1F"/>
    <w:rsid w:val="009F7B0B"/>
    <w:rsid w:val="009F7CA0"/>
    <w:rsid w:val="009F7E08"/>
    <w:rsid w:val="009F7E11"/>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5FE"/>
    <w:rsid w:val="00A0287F"/>
    <w:rsid w:val="00A03401"/>
    <w:rsid w:val="00A036F2"/>
    <w:rsid w:val="00A03A70"/>
    <w:rsid w:val="00A04421"/>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6DC2"/>
    <w:rsid w:val="00A06F3C"/>
    <w:rsid w:val="00A07123"/>
    <w:rsid w:val="00A0715A"/>
    <w:rsid w:val="00A072B6"/>
    <w:rsid w:val="00A0762D"/>
    <w:rsid w:val="00A07702"/>
    <w:rsid w:val="00A0775F"/>
    <w:rsid w:val="00A07D08"/>
    <w:rsid w:val="00A07DFF"/>
    <w:rsid w:val="00A07E67"/>
    <w:rsid w:val="00A104CC"/>
    <w:rsid w:val="00A1090B"/>
    <w:rsid w:val="00A10B11"/>
    <w:rsid w:val="00A10D31"/>
    <w:rsid w:val="00A10E3D"/>
    <w:rsid w:val="00A11493"/>
    <w:rsid w:val="00A115CD"/>
    <w:rsid w:val="00A117FA"/>
    <w:rsid w:val="00A119EC"/>
    <w:rsid w:val="00A11B0C"/>
    <w:rsid w:val="00A11BCE"/>
    <w:rsid w:val="00A11C24"/>
    <w:rsid w:val="00A11C6E"/>
    <w:rsid w:val="00A11CFA"/>
    <w:rsid w:val="00A11EB0"/>
    <w:rsid w:val="00A121D5"/>
    <w:rsid w:val="00A12320"/>
    <w:rsid w:val="00A12373"/>
    <w:rsid w:val="00A12396"/>
    <w:rsid w:val="00A123BD"/>
    <w:rsid w:val="00A123BF"/>
    <w:rsid w:val="00A1243B"/>
    <w:rsid w:val="00A12708"/>
    <w:rsid w:val="00A12719"/>
    <w:rsid w:val="00A12DE9"/>
    <w:rsid w:val="00A12E0D"/>
    <w:rsid w:val="00A13071"/>
    <w:rsid w:val="00A13103"/>
    <w:rsid w:val="00A13141"/>
    <w:rsid w:val="00A13260"/>
    <w:rsid w:val="00A1343B"/>
    <w:rsid w:val="00A13500"/>
    <w:rsid w:val="00A1374F"/>
    <w:rsid w:val="00A13B9C"/>
    <w:rsid w:val="00A13BAC"/>
    <w:rsid w:val="00A13D5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6896"/>
    <w:rsid w:val="00A177A7"/>
    <w:rsid w:val="00A17AC0"/>
    <w:rsid w:val="00A17B50"/>
    <w:rsid w:val="00A17DA9"/>
    <w:rsid w:val="00A17E40"/>
    <w:rsid w:val="00A17EA6"/>
    <w:rsid w:val="00A20365"/>
    <w:rsid w:val="00A203A2"/>
    <w:rsid w:val="00A20F24"/>
    <w:rsid w:val="00A2115B"/>
    <w:rsid w:val="00A21161"/>
    <w:rsid w:val="00A218E1"/>
    <w:rsid w:val="00A21A17"/>
    <w:rsid w:val="00A21DCC"/>
    <w:rsid w:val="00A2201E"/>
    <w:rsid w:val="00A22216"/>
    <w:rsid w:val="00A2240F"/>
    <w:rsid w:val="00A227C3"/>
    <w:rsid w:val="00A227EC"/>
    <w:rsid w:val="00A229BB"/>
    <w:rsid w:val="00A22AC9"/>
    <w:rsid w:val="00A22B67"/>
    <w:rsid w:val="00A22E35"/>
    <w:rsid w:val="00A23302"/>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5D6"/>
    <w:rsid w:val="00A3067B"/>
    <w:rsid w:val="00A30A11"/>
    <w:rsid w:val="00A30A59"/>
    <w:rsid w:val="00A30CED"/>
    <w:rsid w:val="00A30E2D"/>
    <w:rsid w:val="00A31314"/>
    <w:rsid w:val="00A317E4"/>
    <w:rsid w:val="00A31BF7"/>
    <w:rsid w:val="00A31C22"/>
    <w:rsid w:val="00A31FB3"/>
    <w:rsid w:val="00A321D3"/>
    <w:rsid w:val="00A322C1"/>
    <w:rsid w:val="00A32AB9"/>
    <w:rsid w:val="00A32D35"/>
    <w:rsid w:val="00A33357"/>
    <w:rsid w:val="00A34555"/>
    <w:rsid w:val="00A34A02"/>
    <w:rsid w:val="00A34D1E"/>
    <w:rsid w:val="00A34E1B"/>
    <w:rsid w:val="00A35127"/>
    <w:rsid w:val="00A357EC"/>
    <w:rsid w:val="00A35852"/>
    <w:rsid w:val="00A358CE"/>
    <w:rsid w:val="00A35A26"/>
    <w:rsid w:val="00A35D73"/>
    <w:rsid w:val="00A35EB3"/>
    <w:rsid w:val="00A36091"/>
    <w:rsid w:val="00A36898"/>
    <w:rsid w:val="00A368B8"/>
    <w:rsid w:val="00A36A25"/>
    <w:rsid w:val="00A36BFC"/>
    <w:rsid w:val="00A37886"/>
    <w:rsid w:val="00A37894"/>
    <w:rsid w:val="00A37BF4"/>
    <w:rsid w:val="00A37E79"/>
    <w:rsid w:val="00A400CC"/>
    <w:rsid w:val="00A409BB"/>
    <w:rsid w:val="00A409C8"/>
    <w:rsid w:val="00A40BB9"/>
    <w:rsid w:val="00A40CEF"/>
    <w:rsid w:val="00A40D18"/>
    <w:rsid w:val="00A41256"/>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5"/>
    <w:rsid w:val="00A44DC6"/>
    <w:rsid w:val="00A44DD2"/>
    <w:rsid w:val="00A44DEE"/>
    <w:rsid w:val="00A44FF5"/>
    <w:rsid w:val="00A4516B"/>
    <w:rsid w:val="00A452D3"/>
    <w:rsid w:val="00A45596"/>
    <w:rsid w:val="00A455DA"/>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47FF9"/>
    <w:rsid w:val="00A500CD"/>
    <w:rsid w:val="00A5022C"/>
    <w:rsid w:val="00A5026A"/>
    <w:rsid w:val="00A50497"/>
    <w:rsid w:val="00A50B3E"/>
    <w:rsid w:val="00A50D3D"/>
    <w:rsid w:val="00A50E66"/>
    <w:rsid w:val="00A50E76"/>
    <w:rsid w:val="00A512E8"/>
    <w:rsid w:val="00A51378"/>
    <w:rsid w:val="00A5138F"/>
    <w:rsid w:val="00A51567"/>
    <w:rsid w:val="00A5183B"/>
    <w:rsid w:val="00A51C4F"/>
    <w:rsid w:val="00A51EE2"/>
    <w:rsid w:val="00A51FA9"/>
    <w:rsid w:val="00A52133"/>
    <w:rsid w:val="00A521F5"/>
    <w:rsid w:val="00A5247A"/>
    <w:rsid w:val="00A5260D"/>
    <w:rsid w:val="00A5263D"/>
    <w:rsid w:val="00A52954"/>
    <w:rsid w:val="00A52957"/>
    <w:rsid w:val="00A5295C"/>
    <w:rsid w:val="00A52B8E"/>
    <w:rsid w:val="00A5332C"/>
    <w:rsid w:val="00A53574"/>
    <w:rsid w:val="00A53912"/>
    <w:rsid w:val="00A54242"/>
    <w:rsid w:val="00A542DB"/>
    <w:rsid w:val="00A54652"/>
    <w:rsid w:val="00A5483D"/>
    <w:rsid w:val="00A54A61"/>
    <w:rsid w:val="00A54B09"/>
    <w:rsid w:val="00A54BEB"/>
    <w:rsid w:val="00A54EB7"/>
    <w:rsid w:val="00A55291"/>
    <w:rsid w:val="00A5550D"/>
    <w:rsid w:val="00A55596"/>
    <w:rsid w:val="00A5598E"/>
    <w:rsid w:val="00A55A8F"/>
    <w:rsid w:val="00A55D5F"/>
    <w:rsid w:val="00A55DBB"/>
    <w:rsid w:val="00A56290"/>
    <w:rsid w:val="00A56292"/>
    <w:rsid w:val="00A562A1"/>
    <w:rsid w:val="00A56424"/>
    <w:rsid w:val="00A56527"/>
    <w:rsid w:val="00A56702"/>
    <w:rsid w:val="00A56754"/>
    <w:rsid w:val="00A56CFA"/>
    <w:rsid w:val="00A56DDB"/>
    <w:rsid w:val="00A56F0A"/>
    <w:rsid w:val="00A56F9D"/>
    <w:rsid w:val="00A56FA1"/>
    <w:rsid w:val="00A57046"/>
    <w:rsid w:val="00A570CA"/>
    <w:rsid w:val="00A5728B"/>
    <w:rsid w:val="00A573EC"/>
    <w:rsid w:val="00A57468"/>
    <w:rsid w:val="00A5754D"/>
    <w:rsid w:val="00A57D6D"/>
    <w:rsid w:val="00A57E0C"/>
    <w:rsid w:val="00A57EFC"/>
    <w:rsid w:val="00A604A4"/>
    <w:rsid w:val="00A60703"/>
    <w:rsid w:val="00A6078D"/>
    <w:rsid w:val="00A607FD"/>
    <w:rsid w:val="00A608D3"/>
    <w:rsid w:val="00A618F2"/>
    <w:rsid w:val="00A61996"/>
    <w:rsid w:val="00A61BC7"/>
    <w:rsid w:val="00A620A4"/>
    <w:rsid w:val="00A621F4"/>
    <w:rsid w:val="00A62404"/>
    <w:rsid w:val="00A626FF"/>
    <w:rsid w:val="00A6270C"/>
    <w:rsid w:val="00A6285F"/>
    <w:rsid w:val="00A62868"/>
    <w:rsid w:val="00A629B4"/>
    <w:rsid w:val="00A63411"/>
    <w:rsid w:val="00A636E6"/>
    <w:rsid w:val="00A638CC"/>
    <w:rsid w:val="00A63A59"/>
    <w:rsid w:val="00A63ACF"/>
    <w:rsid w:val="00A63B3E"/>
    <w:rsid w:val="00A63D6F"/>
    <w:rsid w:val="00A640B6"/>
    <w:rsid w:val="00A648CA"/>
    <w:rsid w:val="00A64B41"/>
    <w:rsid w:val="00A64BD7"/>
    <w:rsid w:val="00A65641"/>
    <w:rsid w:val="00A65A0D"/>
    <w:rsid w:val="00A65F24"/>
    <w:rsid w:val="00A66033"/>
    <w:rsid w:val="00A660B9"/>
    <w:rsid w:val="00A6636B"/>
    <w:rsid w:val="00A66E3F"/>
    <w:rsid w:val="00A66FFC"/>
    <w:rsid w:val="00A67186"/>
    <w:rsid w:val="00A672FA"/>
    <w:rsid w:val="00A67787"/>
    <w:rsid w:val="00A677D0"/>
    <w:rsid w:val="00A67F37"/>
    <w:rsid w:val="00A702DB"/>
    <w:rsid w:val="00A704EA"/>
    <w:rsid w:val="00A7079F"/>
    <w:rsid w:val="00A70851"/>
    <w:rsid w:val="00A70888"/>
    <w:rsid w:val="00A70B57"/>
    <w:rsid w:val="00A70B9F"/>
    <w:rsid w:val="00A70CB7"/>
    <w:rsid w:val="00A70EC6"/>
    <w:rsid w:val="00A70FD1"/>
    <w:rsid w:val="00A7106B"/>
    <w:rsid w:val="00A71565"/>
    <w:rsid w:val="00A71839"/>
    <w:rsid w:val="00A718E3"/>
    <w:rsid w:val="00A720BA"/>
    <w:rsid w:val="00A72257"/>
    <w:rsid w:val="00A72318"/>
    <w:rsid w:val="00A723C7"/>
    <w:rsid w:val="00A7269D"/>
    <w:rsid w:val="00A728B2"/>
    <w:rsid w:val="00A72B36"/>
    <w:rsid w:val="00A72D00"/>
    <w:rsid w:val="00A73067"/>
    <w:rsid w:val="00A7348F"/>
    <w:rsid w:val="00A73965"/>
    <w:rsid w:val="00A73979"/>
    <w:rsid w:val="00A73D33"/>
    <w:rsid w:val="00A73FEE"/>
    <w:rsid w:val="00A7424A"/>
    <w:rsid w:val="00A74453"/>
    <w:rsid w:val="00A744FE"/>
    <w:rsid w:val="00A74709"/>
    <w:rsid w:val="00A748A6"/>
    <w:rsid w:val="00A74914"/>
    <w:rsid w:val="00A74F44"/>
    <w:rsid w:val="00A751E7"/>
    <w:rsid w:val="00A75726"/>
    <w:rsid w:val="00A7590D"/>
    <w:rsid w:val="00A75A33"/>
    <w:rsid w:val="00A75BD2"/>
    <w:rsid w:val="00A75DA0"/>
    <w:rsid w:val="00A763D4"/>
    <w:rsid w:val="00A76C36"/>
    <w:rsid w:val="00A76C4F"/>
    <w:rsid w:val="00A76D49"/>
    <w:rsid w:val="00A76D6C"/>
    <w:rsid w:val="00A76FEE"/>
    <w:rsid w:val="00A770A0"/>
    <w:rsid w:val="00A7739D"/>
    <w:rsid w:val="00A77612"/>
    <w:rsid w:val="00A776F1"/>
    <w:rsid w:val="00A7781D"/>
    <w:rsid w:val="00A779DC"/>
    <w:rsid w:val="00A77D08"/>
    <w:rsid w:val="00A77D5B"/>
    <w:rsid w:val="00A77DAB"/>
    <w:rsid w:val="00A77E3C"/>
    <w:rsid w:val="00A77F21"/>
    <w:rsid w:val="00A77F76"/>
    <w:rsid w:val="00A80195"/>
    <w:rsid w:val="00A807DA"/>
    <w:rsid w:val="00A80A5B"/>
    <w:rsid w:val="00A80A78"/>
    <w:rsid w:val="00A80F9D"/>
    <w:rsid w:val="00A81294"/>
    <w:rsid w:val="00A812EB"/>
    <w:rsid w:val="00A812EF"/>
    <w:rsid w:val="00A81310"/>
    <w:rsid w:val="00A81746"/>
    <w:rsid w:val="00A81877"/>
    <w:rsid w:val="00A81A87"/>
    <w:rsid w:val="00A81BC7"/>
    <w:rsid w:val="00A81C99"/>
    <w:rsid w:val="00A81E70"/>
    <w:rsid w:val="00A8242F"/>
    <w:rsid w:val="00A82451"/>
    <w:rsid w:val="00A82478"/>
    <w:rsid w:val="00A825D5"/>
    <w:rsid w:val="00A826A8"/>
    <w:rsid w:val="00A82778"/>
    <w:rsid w:val="00A8285B"/>
    <w:rsid w:val="00A82E73"/>
    <w:rsid w:val="00A82FD1"/>
    <w:rsid w:val="00A8319E"/>
    <w:rsid w:val="00A83477"/>
    <w:rsid w:val="00A8355F"/>
    <w:rsid w:val="00A8375E"/>
    <w:rsid w:val="00A83A57"/>
    <w:rsid w:val="00A83F4C"/>
    <w:rsid w:val="00A84167"/>
    <w:rsid w:val="00A84220"/>
    <w:rsid w:val="00A842DF"/>
    <w:rsid w:val="00A84377"/>
    <w:rsid w:val="00A84481"/>
    <w:rsid w:val="00A84CD2"/>
    <w:rsid w:val="00A84FFE"/>
    <w:rsid w:val="00A851E6"/>
    <w:rsid w:val="00A852D5"/>
    <w:rsid w:val="00A85304"/>
    <w:rsid w:val="00A85994"/>
    <w:rsid w:val="00A85C3D"/>
    <w:rsid w:val="00A85D5D"/>
    <w:rsid w:val="00A85DD0"/>
    <w:rsid w:val="00A85E87"/>
    <w:rsid w:val="00A85E94"/>
    <w:rsid w:val="00A85EAA"/>
    <w:rsid w:val="00A85F84"/>
    <w:rsid w:val="00A863A0"/>
    <w:rsid w:val="00A86668"/>
    <w:rsid w:val="00A86AC9"/>
    <w:rsid w:val="00A86D63"/>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27E"/>
    <w:rsid w:val="00A92309"/>
    <w:rsid w:val="00A92392"/>
    <w:rsid w:val="00A9275C"/>
    <w:rsid w:val="00A92857"/>
    <w:rsid w:val="00A92917"/>
    <w:rsid w:val="00A92A5B"/>
    <w:rsid w:val="00A92C2C"/>
    <w:rsid w:val="00A9318D"/>
    <w:rsid w:val="00A93603"/>
    <w:rsid w:val="00A93F1E"/>
    <w:rsid w:val="00A93F20"/>
    <w:rsid w:val="00A94563"/>
    <w:rsid w:val="00A946DA"/>
    <w:rsid w:val="00A9483E"/>
    <w:rsid w:val="00A94DDC"/>
    <w:rsid w:val="00A9508D"/>
    <w:rsid w:val="00A951A5"/>
    <w:rsid w:val="00A95F00"/>
    <w:rsid w:val="00A9637F"/>
    <w:rsid w:val="00A9683C"/>
    <w:rsid w:val="00A9697C"/>
    <w:rsid w:val="00A96C0B"/>
    <w:rsid w:val="00A96CDB"/>
    <w:rsid w:val="00A96D04"/>
    <w:rsid w:val="00A96D34"/>
    <w:rsid w:val="00A96E5F"/>
    <w:rsid w:val="00A970CA"/>
    <w:rsid w:val="00A97219"/>
    <w:rsid w:val="00A978FB"/>
    <w:rsid w:val="00A97B7F"/>
    <w:rsid w:val="00A97D58"/>
    <w:rsid w:val="00A97D94"/>
    <w:rsid w:val="00AA09E5"/>
    <w:rsid w:val="00AA0C93"/>
    <w:rsid w:val="00AA0F20"/>
    <w:rsid w:val="00AA0FAF"/>
    <w:rsid w:val="00AA1163"/>
    <w:rsid w:val="00AA1ABC"/>
    <w:rsid w:val="00AA1D12"/>
    <w:rsid w:val="00AA1F0B"/>
    <w:rsid w:val="00AA251D"/>
    <w:rsid w:val="00AA25B6"/>
    <w:rsid w:val="00AA2752"/>
    <w:rsid w:val="00AA2857"/>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A67"/>
    <w:rsid w:val="00AA5AB8"/>
    <w:rsid w:val="00AA5D05"/>
    <w:rsid w:val="00AA5EBB"/>
    <w:rsid w:val="00AA603D"/>
    <w:rsid w:val="00AA6165"/>
    <w:rsid w:val="00AA6485"/>
    <w:rsid w:val="00AA6512"/>
    <w:rsid w:val="00AA684D"/>
    <w:rsid w:val="00AA6B45"/>
    <w:rsid w:val="00AA6EF7"/>
    <w:rsid w:val="00AA6FB5"/>
    <w:rsid w:val="00AA70B5"/>
    <w:rsid w:val="00AA74ED"/>
    <w:rsid w:val="00AA767A"/>
    <w:rsid w:val="00AA795E"/>
    <w:rsid w:val="00AA7B6B"/>
    <w:rsid w:val="00AB0232"/>
    <w:rsid w:val="00AB0377"/>
    <w:rsid w:val="00AB07EE"/>
    <w:rsid w:val="00AB085E"/>
    <w:rsid w:val="00AB0D29"/>
    <w:rsid w:val="00AB0E72"/>
    <w:rsid w:val="00AB168D"/>
    <w:rsid w:val="00AB1798"/>
    <w:rsid w:val="00AB1A04"/>
    <w:rsid w:val="00AB1AEE"/>
    <w:rsid w:val="00AB1B4E"/>
    <w:rsid w:val="00AB220F"/>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8C"/>
    <w:rsid w:val="00AB46E1"/>
    <w:rsid w:val="00AB4709"/>
    <w:rsid w:val="00AB4AD3"/>
    <w:rsid w:val="00AB4B37"/>
    <w:rsid w:val="00AB4D9B"/>
    <w:rsid w:val="00AB4EEA"/>
    <w:rsid w:val="00AB510C"/>
    <w:rsid w:val="00AB58AE"/>
    <w:rsid w:val="00AB5A88"/>
    <w:rsid w:val="00AB5BAC"/>
    <w:rsid w:val="00AB5F91"/>
    <w:rsid w:val="00AB645D"/>
    <w:rsid w:val="00AB6471"/>
    <w:rsid w:val="00AB6655"/>
    <w:rsid w:val="00AB6676"/>
    <w:rsid w:val="00AB7558"/>
    <w:rsid w:val="00AB76BB"/>
    <w:rsid w:val="00AB7959"/>
    <w:rsid w:val="00AB79F3"/>
    <w:rsid w:val="00AB7B80"/>
    <w:rsid w:val="00AC00B3"/>
    <w:rsid w:val="00AC085D"/>
    <w:rsid w:val="00AC0A56"/>
    <w:rsid w:val="00AC0CE8"/>
    <w:rsid w:val="00AC10B3"/>
    <w:rsid w:val="00AC1149"/>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4724"/>
    <w:rsid w:val="00AC4FE1"/>
    <w:rsid w:val="00AC525C"/>
    <w:rsid w:val="00AC560E"/>
    <w:rsid w:val="00AC5A44"/>
    <w:rsid w:val="00AC5B64"/>
    <w:rsid w:val="00AC5CA6"/>
    <w:rsid w:val="00AC610E"/>
    <w:rsid w:val="00AC63DD"/>
    <w:rsid w:val="00AC672D"/>
    <w:rsid w:val="00AC673E"/>
    <w:rsid w:val="00AC6811"/>
    <w:rsid w:val="00AC6D30"/>
    <w:rsid w:val="00AC70E4"/>
    <w:rsid w:val="00AC7237"/>
    <w:rsid w:val="00AC73A9"/>
    <w:rsid w:val="00AC741E"/>
    <w:rsid w:val="00AC74DB"/>
    <w:rsid w:val="00AC753E"/>
    <w:rsid w:val="00AC796F"/>
    <w:rsid w:val="00AD013E"/>
    <w:rsid w:val="00AD031C"/>
    <w:rsid w:val="00AD03A0"/>
    <w:rsid w:val="00AD06D0"/>
    <w:rsid w:val="00AD0D25"/>
    <w:rsid w:val="00AD0DBC"/>
    <w:rsid w:val="00AD0DF9"/>
    <w:rsid w:val="00AD0E21"/>
    <w:rsid w:val="00AD108C"/>
    <w:rsid w:val="00AD11AB"/>
    <w:rsid w:val="00AD11BB"/>
    <w:rsid w:val="00AD144B"/>
    <w:rsid w:val="00AD1519"/>
    <w:rsid w:val="00AD1A04"/>
    <w:rsid w:val="00AD1C51"/>
    <w:rsid w:val="00AD1D8D"/>
    <w:rsid w:val="00AD1DDB"/>
    <w:rsid w:val="00AD2210"/>
    <w:rsid w:val="00AD2383"/>
    <w:rsid w:val="00AD2441"/>
    <w:rsid w:val="00AD2861"/>
    <w:rsid w:val="00AD2906"/>
    <w:rsid w:val="00AD2B92"/>
    <w:rsid w:val="00AD2D6C"/>
    <w:rsid w:val="00AD346A"/>
    <w:rsid w:val="00AD3730"/>
    <w:rsid w:val="00AD39C2"/>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F09"/>
    <w:rsid w:val="00AD7450"/>
    <w:rsid w:val="00AD74F1"/>
    <w:rsid w:val="00AD759F"/>
    <w:rsid w:val="00AD7A7C"/>
    <w:rsid w:val="00AE016D"/>
    <w:rsid w:val="00AE01B9"/>
    <w:rsid w:val="00AE01C9"/>
    <w:rsid w:val="00AE072C"/>
    <w:rsid w:val="00AE0C2C"/>
    <w:rsid w:val="00AE0E0E"/>
    <w:rsid w:val="00AE0E22"/>
    <w:rsid w:val="00AE0E98"/>
    <w:rsid w:val="00AE1D6B"/>
    <w:rsid w:val="00AE2213"/>
    <w:rsid w:val="00AE279D"/>
    <w:rsid w:val="00AE2E83"/>
    <w:rsid w:val="00AE349B"/>
    <w:rsid w:val="00AE3553"/>
    <w:rsid w:val="00AE378D"/>
    <w:rsid w:val="00AE3AED"/>
    <w:rsid w:val="00AE3D50"/>
    <w:rsid w:val="00AE40E3"/>
    <w:rsid w:val="00AE4112"/>
    <w:rsid w:val="00AE44BC"/>
    <w:rsid w:val="00AE472C"/>
    <w:rsid w:val="00AE48F9"/>
    <w:rsid w:val="00AE4909"/>
    <w:rsid w:val="00AE4A51"/>
    <w:rsid w:val="00AE4AD4"/>
    <w:rsid w:val="00AE4C56"/>
    <w:rsid w:val="00AE517D"/>
    <w:rsid w:val="00AE51A4"/>
    <w:rsid w:val="00AE51F5"/>
    <w:rsid w:val="00AE536B"/>
    <w:rsid w:val="00AE55C1"/>
    <w:rsid w:val="00AE58C6"/>
    <w:rsid w:val="00AE5944"/>
    <w:rsid w:val="00AE5C6B"/>
    <w:rsid w:val="00AE5E0F"/>
    <w:rsid w:val="00AE6487"/>
    <w:rsid w:val="00AE6A69"/>
    <w:rsid w:val="00AE6DC5"/>
    <w:rsid w:val="00AE6EC6"/>
    <w:rsid w:val="00AE7002"/>
    <w:rsid w:val="00AE7595"/>
    <w:rsid w:val="00AE7792"/>
    <w:rsid w:val="00AE77B9"/>
    <w:rsid w:val="00AE7A48"/>
    <w:rsid w:val="00AF0167"/>
    <w:rsid w:val="00AF04B3"/>
    <w:rsid w:val="00AF0F53"/>
    <w:rsid w:val="00AF1180"/>
    <w:rsid w:val="00AF12DB"/>
    <w:rsid w:val="00AF1830"/>
    <w:rsid w:val="00AF1AE1"/>
    <w:rsid w:val="00AF1CF6"/>
    <w:rsid w:val="00AF20FE"/>
    <w:rsid w:val="00AF2119"/>
    <w:rsid w:val="00AF21BE"/>
    <w:rsid w:val="00AF237F"/>
    <w:rsid w:val="00AF25B9"/>
    <w:rsid w:val="00AF25C5"/>
    <w:rsid w:val="00AF270C"/>
    <w:rsid w:val="00AF27B4"/>
    <w:rsid w:val="00AF2B84"/>
    <w:rsid w:val="00AF310E"/>
    <w:rsid w:val="00AF3181"/>
    <w:rsid w:val="00AF31EA"/>
    <w:rsid w:val="00AF3268"/>
    <w:rsid w:val="00AF3557"/>
    <w:rsid w:val="00AF381E"/>
    <w:rsid w:val="00AF398B"/>
    <w:rsid w:val="00AF4808"/>
    <w:rsid w:val="00AF48BD"/>
    <w:rsid w:val="00AF4BE8"/>
    <w:rsid w:val="00AF4F35"/>
    <w:rsid w:val="00AF50AE"/>
    <w:rsid w:val="00AF514D"/>
    <w:rsid w:val="00AF51CB"/>
    <w:rsid w:val="00AF52EF"/>
    <w:rsid w:val="00AF55F5"/>
    <w:rsid w:val="00AF5981"/>
    <w:rsid w:val="00AF5A8E"/>
    <w:rsid w:val="00AF5AA8"/>
    <w:rsid w:val="00AF5CC3"/>
    <w:rsid w:val="00AF5DB8"/>
    <w:rsid w:val="00AF5DF1"/>
    <w:rsid w:val="00AF6068"/>
    <w:rsid w:val="00AF614F"/>
    <w:rsid w:val="00AF6585"/>
    <w:rsid w:val="00AF65B8"/>
    <w:rsid w:val="00AF6AA2"/>
    <w:rsid w:val="00AF6B75"/>
    <w:rsid w:val="00AF6CEC"/>
    <w:rsid w:val="00AF719C"/>
    <w:rsid w:val="00AF73DB"/>
    <w:rsid w:val="00AF7825"/>
    <w:rsid w:val="00B0017E"/>
    <w:rsid w:val="00B0019C"/>
    <w:rsid w:val="00B0022B"/>
    <w:rsid w:val="00B004CD"/>
    <w:rsid w:val="00B00693"/>
    <w:rsid w:val="00B01220"/>
    <w:rsid w:val="00B016AB"/>
    <w:rsid w:val="00B016B9"/>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5A"/>
    <w:rsid w:val="00B0477B"/>
    <w:rsid w:val="00B0489C"/>
    <w:rsid w:val="00B04B90"/>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C9E"/>
    <w:rsid w:val="00B10E39"/>
    <w:rsid w:val="00B10E62"/>
    <w:rsid w:val="00B10EDE"/>
    <w:rsid w:val="00B10FA5"/>
    <w:rsid w:val="00B10FE9"/>
    <w:rsid w:val="00B1105A"/>
    <w:rsid w:val="00B115E2"/>
    <w:rsid w:val="00B1171A"/>
    <w:rsid w:val="00B118AA"/>
    <w:rsid w:val="00B11AC3"/>
    <w:rsid w:val="00B11EAB"/>
    <w:rsid w:val="00B122F1"/>
    <w:rsid w:val="00B12316"/>
    <w:rsid w:val="00B12A53"/>
    <w:rsid w:val="00B12B02"/>
    <w:rsid w:val="00B12E89"/>
    <w:rsid w:val="00B12EC1"/>
    <w:rsid w:val="00B12F81"/>
    <w:rsid w:val="00B1310F"/>
    <w:rsid w:val="00B1334E"/>
    <w:rsid w:val="00B134BE"/>
    <w:rsid w:val="00B13C61"/>
    <w:rsid w:val="00B13EF1"/>
    <w:rsid w:val="00B13F72"/>
    <w:rsid w:val="00B146B9"/>
    <w:rsid w:val="00B14925"/>
    <w:rsid w:val="00B1497C"/>
    <w:rsid w:val="00B15F26"/>
    <w:rsid w:val="00B16293"/>
    <w:rsid w:val="00B16385"/>
    <w:rsid w:val="00B16415"/>
    <w:rsid w:val="00B1661C"/>
    <w:rsid w:val="00B167FE"/>
    <w:rsid w:val="00B16EA4"/>
    <w:rsid w:val="00B1711E"/>
    <w:rsid w:val="00B171E9"/>
    <w:rsid w:val="00B174EB"/>
    <w:rsid w:val="00B17A25"/>
    <w:rsid w:val="00B17CC0"/>
    <w:rsid w:val="00B17DD0"/>
    <w:rsid w:val="00B17E26"/>
    <w:rsid w:val="00B2047D"/>
    <w:rsid w:val="00B20B49"/>
    <w:rsid w:val="00B20C50"/>
    <w:rsid w:val="00B20E8A"/>
    <w:rsid w:val="00B21A80"/>
    <w:rsid w:val="00B21BD2"/>
    <w:rsid w:val="00B21F05"/>
    <w:rsid w:val="00B21FBF"/>
    <w:rsid w:val="00B2205C"/>
    <w:rsid w:val="00B2258D"/>
    <w:rsid w:val="00B22778"/>
    <w:rsid w:val="00B22787"/>
    <w:rsid w:val="00B2280A"/>
    <w:rsid w:val="00B22CBB"/>
    <w:rsid w:val="00B22DF0"/>
    <w:rsid w:val="00B22E83"/>
    <w:rsid w:val="00B234C2"/>
    <w:rsid w:val="00B2392D"/>
    <w:rsid w:val="00B23A38"/>
    <w:rsid w:val="00B23D6F"/>
    <w:rsid w:val="00B249C5"/>
    <w:rsid w:val="00B24A3E"/>
    <w:rsid w:val="00B24CE0"/>
    <w:rsid w:val="00B24DB7"/>
    <w:rsid w:val="00B24FC3"/>
    <w:rsid w:val="00B25158"/>
    <w:rsid w:val="00B25510"/>
    <w:rsid w:val="00B255CB"/>
    <w:rsid w:val="00B25887"/>
    <w:rsid w:val="00B25A87"/>
    <w:rsid w:val="00B25E85"/>
    <w:rsid w:val="00B2626C"/>
    <w:rsid w:val="00B26579"/>
    <w:rsid w:val="00B265A1"/>
    <w:rsid w:val="00B267E4"/>
    <w:rsid w:val="00B26994"/>
    <w:rsid w:val="00B26A02"/>
    <w:rsid w:val="00B26F3B"/>
    <w:rsid w:val="00B273C9"/>
    <w:rsid w:val="00B27555"/>
    <w:rsid w:val="00B275BA"/>
    <w:rsid w:val="00B27E27"/>
    <w:rsid w:val="00B27EF0"/>
    <w:rsid w:val="00B30203"/>
    <w:rsid w:val="00B3044C"/>
    <w:rsid w:val="00B306E6"/>
    <w:rsid w:val="00B30B0B"/>
    <w:rsid w:val="00B315A2"/>
    <w:rsid w:val="00B31A8E"/>
    <w:rsid w:val="00B31B30"/>
    <w:rsid w:val="00B31C87"/>
    <w:rsid w:val="00B31E42"/>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5E56"/>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46C"/>
    <w:rsid w:val="00B40972"/>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464D"/>
    <w:rsid w:val="00B44FB0"/>
    <w:rsid w:val="00B45069"/>
    <w:rsid w:val="00B45378"/>
    <w:rsid w:val="00B45617"/>
    <w:rsid w:val="00B456C8"/>
    <w:rsid w:val="00B45AE5"/>
    <w:rsid w:val="00B45EBD"/>
    <w:rsid w:val="00B4669B"/>
    <w:rsid w:val="00B46C66"/>
    <w:rsid w:val="00B47440"/>
    <w:rsid w:val="00B4772E"/>
    <w:rsid w:val="00B4785E"/>
    <w:rsid w:val="00B478BF"/>
    <w:rsid w:val="00B47AFE"/>
    <w:rsid w:val="00B47D66"/>
    <w:rsid w:val="00B47FB3"/>
    <w:rsid w:val="00B505E1"/>
    <w:rsid w:val="00B50700"/>
    <w:rsid w:val="00B507C4"/>
    <w:rsid w:val="00B50A68"/>
    <w:rsid w:val="00B50BAF"/>
    <w:rsid w:val="00B50C51"/>
    <w:rsid w:val="00B50D6A"/>
    <w:rsid w:val="00B51626"/>
    <w:rsid w:val="00B5176D"/>
    <w:rsid w:val="00B5188F"/>
    <w:rsid w:val="00B51924"/>
    <w:rsid w:val="00B519E4"/>
    <w:rsid w:val="00B51CD8"/>
    <w:rsid w:val="00B51FA3"/>
    <w:rsid w:val="00B52529"/>
    <w:rsid w:val="00B52642"/>
    <w:rsid w:val="00B5288D"/>
    <w:rsid w:val="00B52A12"/>
    <w:rsid w:val="00B52EEF"/>
    <w:rsid w:val="00B52F81"/>
    <w:rsid w:val="00B536D8"/>
    <w:rsid w:val="00B53775"/>
    <w:rsid w:val="00B53796"/>
    <w:rsid w:val="00B5398B"/>
    <w:rsid w:val="00B53FD2"/>
    <w:rsid w:val="00B541B9"/>
    <w:rsid w:val="00B542A5"/>
    <w:rsid w:val="00B547F1"/>
    <w:rsid w:val="00B54889"/>
    <w:rsid w:val="00B54A5A"/>
    <w:rsid w:val="00B54AEA"/>
    <w:rsid w:val="00B55365"/>
    <w:rsid w:val="00B554A6"/>
    <w:rsid w:val="00B558BE"/>
    <w:rsid w:val="00B558F6"/>
    <w:rsid w:val="00B55CD4"/>
    <w:rsid w:val="00B55F19"/>
    <w:rsid w:val="00B55F32"/>
    <w:rsid w:val="00B56353"/>
    <w:rsid w:val="00B56962"/>
    <w:rsid w:val="00B56F22"/>
    <w:rsid w:val="00B56FD9"/>
    <w:rsid w:val="00B573B8"/>
    <w:rsid w:val="00B5742C"/>
    <w:rsid w:val="00B57665"/>
    <w:rsid w:val="00B6014F"/>
    <w:rsid w:val="00B6040D"/>
    <w:rsid w:val="00B6057C"/>
    <w:rsid w:val="00B607F0"/>
    <w:rsid w:val="00B60A5B"/>
    <w:rsid w:val="00B60B40"/>
    <w:rsid w:val="00B60DC8"/>
    <w:rsid w:val="00B618C8"/>
    <w:rsid w:val="00B61C35"/>
    <w:rsid w:val="00B61D2C"/>
    <w:rsid w:val="00B62498"/>
    <w:rsid w:val="00B62676"/>
    <w:rsid w:val="00B62C84"/>
    <w:rsid w:val="00B62E83"/>
    <w:rsid w:val="00B62F58"/>
    <w:rsid w:val="00B63080"/>
    <w:rsid w:val="00B635A4"/>
    <w:rsid w:val="00B635C6"/>
    <w:rsid w:val="00B6378D"/>
    <w:rsid w:val="00B6379F"/>
    <w:rsid w:val="00B6382A"/>
    <w:rsid w:val="00B64143"/>
    <w:rsid w:val="00B642AD"/>
    <w:rsid w:val="00B64484"/>
    <w:rsid w:val="00B64591"/>
    <w:rsid w:val="00B646C2"/>
    <w:rsid w:val="00B64776"/>
    <w:rsid w:val="00B648EB"/>
    <w:rsid w:val="00B64C3B"/>
    <w:rsid w:val="00B64EB6"/>
    <w:rsid w:val="00B65158"/>
    <w:rsid w:val="00B65260"/>
    <w:rsid w:val="00B6530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689"/>
    <w:rsid w:val="00B716CF"/>
    <w:rsid w:val="00B71831"/>
    <w:rsid w:val="00B726C0"/>
    <w:rsid w:val="00B72798"/>
    <w:rsid w:val="00B727DA"/>
    <w:rsid w:val="00B728DF"/>
    <w:rsid w:val="00B72A68"/>
    <w:rsid w:val="00B72C6C"/>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10E"/>
    <w:rsid w:val="00B75C27"/>
    <w:rsid w:val="00B76090"/>
    <w:rsid w:val="00B76229"/>
    <w:rsid w:val="00B76DB6"/>
    <w:rsid w:val="00B76EE8"/>
    <w:rsid w:val="00B77013"/>
    <w:rsid w:val="00B77476"/>
    <w:rsid w:val="00B77DBD"/>
    <w:rsid w:val="00B800C3"/>
    <w:rsid w:val="00B804E2"/>
    <w:rsid w:val="00B8053E"/>
    <w:rsid w:val="00B806CB"/>
    <w:rsid w:val="00B8096C"/>
    <w:rsid w:val="00B81075"/>
    <w:rsid w:val="00B810FA"/>
    <w:rsid w:val="00B81226"/>
    <w:rsid w:val="00B812D1"/>
    <w:rsid w:val="00B8155E"/>
    <w:rsid w:val="00B81817"/>
    <w:rsid w:val="00B81893"/>
    <w:rsid w:val="00B82427"/>
    <w:rsid w:val="00B82805"/>
    <w:rsid w:val="00B82D1C"/>
    <w:rsid w:val="00B83363"/>
    <w:rsid w:val="00B835F1"/>
    <w:rsid w:val="00B837FB"/>
    <w:rsid w:val="00B8416B"/>
    <w:rsid w:val="00B84177"/>
    <w:rsid w:val="00B8469E"/>
    <w:rsid w:val="00B8492E"/>
    <w:rsid w:val="00B84C77"/>
    <w:rsid w:val="00B84DC5"/>
    <w:rsid w:val="00B84ED0"/>
    <w:rsid w:val="00B850B3"/>
    <w:rsid w:val="00B8545F"/>
    <w:rsid w:val="00B8559D"/>
    <w:rsid w:val="00B857C7"/>
    <w:rsid w:val="00B85868"/>
    <w:rsid w:val="00B858EC"/>
    <w:rsid w:val="00B85DC3"/>
    <w:rsid w:val="00B861A0"/>
    <w:rsid w:val="00B86794"/>
    <w:rsid w:val="00B86AF0"/>
    <w:rsid w:val="00B86D42"/>
    <w:rsid w:val="00B86EC9"/>
    <w:rsid w:val="00B86EE5"/>
    <w:rsid w:val="00B871F5"/>
    <w:rsid w:val="00B87228"/>
    <w:rsid w:val="00B87675"/>
    <w:rsid w:val="00B877CD"/>
    <w:rsid w:val="00B87ABC"/>
    <w:rsid w:val="00B87D0B"/>
    <w:rsid w:val="00B904FF"/>
    <w:rsid w:val="00B90850"/>
    <w:rsid w:val="00B9092E"/>
    <w:rsid w:val="00B90B50"/>
    <w:rsid w:val="00B90D39"/>
    <w:rsid w:val="00B91115"/>
    <w:rsid w:val="00B91B5E"/>
    <w:rsid w:val="00B91E3C"/>
    <w:rsid w:val="00B91E5B"/>
    <w:rsid w:val="00B926C0"/>
    <w:rsid w:val="00B927F2"/>
    <w:rsid w:val="00B929A9"/>
    <w:rsid w:val="00B92C41"/>
    <w:rsid w:val="00B931C4"/>
    <w:rsid w:val="00B933B1"/>
    <w:rsid w:val="00B93608"/>
    <w:rsid w:val="00B93925"/>
    <w:rsid w:val="00B93B8B"/>
    <w:rsid w:val="00B94355"/>
    <w:rsid w:val="00B943AE"/>
    <w:rsid w:val="00B9445C"/>
    <w:rsid w:val="00B94636"/>
    <w:rsid w:val="00B9486D"/>
    <w:rsid w:val="00B94A55"/>
    <w:rsid w:val="00B94FBF"/>
    <w:rsid w:val="00B9528B"/>
    <w:rsid w:val="00B952A3"/>
    <w:rsid w:val="00B952EF"/>
    <w:rsid w:val="00B95C18"/>
    <w:rsid w:val="00B966FE"/>
    <w:rsid w:val="00B96B6F"/>
    <w:rsid w:val="00B96C31"/>
    <w:rsid w:val="00B96DDA"/>
    <w:rsid w:val="00B9712B"/>
    <w:rsid w:val="00B97131"/>
    <w:rsid w:val="00B97290"/>
    <w:rsid w:val="00B97644"/>
    <w:rsid w:val="00B976CF"/>
    <w:rsid w:val="00B9794C"/>
    <w:rsid w:val="00B97D69"/>
    <w:rsid w:val="00BA00A0"/>
    <w:rsid w:val="00BA07CE"/>
    <w:rsid w:val="00BA0A08"/>
    <w:rsid w:val="00BA0E29"/>
    <w:rsid w:val="00BA14F7"/>
    <w:rsid w:val="00BA161A"/>
    <w:rsid w:val="00BA172F"/>
    <w:rsid w:val="00BA17B1"/>
    <w:rsid w:val="00BA17F8"/>
    <w:rsid w:val="00BA1955"/>
    <w:rsid w:val="00BA1B1F"/>
    <w:rsid w:val="00BA1C73"/>
    <w:rsid w:val="00BA1D79"/>
    <w:rsid w:val="00BA22EB"/>
    <w:rsid w:val="00BA24BC"/>
    <w:rsid w:val="00BA28E2"/>
    <w:rsid w:val="00BA29C3"/>
    <w:rsid w:val="00BA2DB1"/>
    <w:rsid w:val="00BA2ED2"/>
    <w:rsid w:val="00BA31A6"/>
    <w:rsid w:val="00BA31AB"/>
    <w:rsid w:val="00BA357F"/>
    <w:rsid w:val="00BA403C"/>
    <w:rsid w:val="00BA40EB"/>
    <w:rsid w:val="00BA45E7"/>
    <w:rsid w:val="00BA47E1"/>
    <w:rsid w:val="00BA481E"/>
    <w:rsid w:val="00BA4960"/>
    <w:rsid w:val="00BA4B3B"/>
    <w:rsid w:val="00BA4B81"/>
    <w:rsid w:val="00BA5193"/>
    <w:rsid w:val="00BA5320"/>
    <w:rsid w:val="00BA598A"/>
    <w:rsid w:val="00BA5CA9"/>
    <w:rsid w:val="00BA5CB0"/>
    <w:rsid w:val="00BA5CE9"/>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0D68"/>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4220"/>
    <w:rsid w:val="00BB46AD"/>
    <w:rsid w:val="00BB4749"/>
    <w:rsid w:val="00BB4ED2"/>
    <w:rsid w:val="00BB507A"/>
    <w:rsid w:val="00BB50E1"/>
    <w:rsid w:val="00BB54C5"/>
    <w:rsid w:val="00BB5525"/>
    <w:rsid w:val="00BB578C"/>
    <w:rsid w:val="00BB674C"/>
    <w:rsid w:val="00BB67E6"/>
    <w:rsid w:val="00BB6872"/>
    <w:rsid w:val="00BB69F6"/>
    <w:rsid w:val="00BB6A8E"/>
    <w:rsid w:val="00BB6AD6"/>
    <w:rsid w:val="00BB7431"/>
    <w:rsid w:val="00BB799F"/>
    <w:rsid w:val="00BB7C55"/>
    <w:rsid w:val="00BC1466"/>
    <w:rsid w:val="00BC146B"/>
    <w:rsid w:val="00BC1574"/>
    <w:rsid w:val="00BC1628"/>
    <w:rsid w:val="00BC16D7"/>
    <w:rsid w:val="00BC16E3"/>
    <w:rsid w:val="00BC1A81"/>
    <w:rsid w:val="00BC1C36"/>
    <w:rsid w:val="00BC1DEA"/>
    <w:rsid w:val="00BC1F30"/>
    <w:rsid w:val="00BC2468"/>
    <w:rsid w:val="00BC24D4"/>
    <w:rsid w:val="00BC2818"/>
    <w:rsid w:val="00BC2BED"/>
    <w:rsid w:val="00BC2CAE"/>
    <w:rsid w:val="00BC2E97"/>
    <w:rsid w:val="00BC3098"/>
    <w:rsid w:val="00BC3349"/>
    <w:rsid w:val="00BC355F"/>
    <w:rsid w:val="00BC371D"/>
    <w:rsid w:val="00BC37D2"/>
    <w:rsid w:val="00BC3BCA"/>
    <w:rsid w:val="00BC3C82"/>
    <w:rsid w:val="00BC3D7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316"/>
    <w:rsid w:val="00BD249D"/>
    <w:rsid w:val="00BD24F6"/>
    <w:rsid w:val="00BD28E8"/>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1A9"/>
    <w:rsid w:val="00BD441E"/>
    <w:rsid w:val="00BD4D1C"/>
    <w:rsid w:val="00BD4E64"/>
    <w:rsid w:val="00BD4F10"/>
    <w:rsid w:val="00BD5084"/>
    <w:rsid w:val="00BD5757"/>
    <w:rsid w:val="00BD589C"/>
    <w:rsid w:val="00BD5C30"/>
    <w:rsid w:val="00BD5F7C"/>
    <w:rsid w:val="00BD5FCC"/>
    <w:rsid w:val="00BD6037"/>
    <w:rsid w:val="00BD607C"/>
    <w:rsid w:val="00BD6125"/>
    <w:rsid w:val="00BD62F6"/>
    <w:rsid w:val="00BD6326"/>
    <w:rsid w:val="00BD6952"/>
    <w:rsid w:val="00BD6993"/>
    <w:rsid w:val="00BD75A1"/>
    <w:rsid w:val="00BD7A14"/>
    <w:rsid w:val="00BD7A6F"/>
    <w:rsid w:val="00BD7CBB"/>
    <w:rsid w:val="00BD7D21"/>
    <w:rsid w:val="00BE01F7"/>
    <w:rsid w:val="00BE0B09"/>
    <w:rsid w:val="00BE0F3C"/>
    <w:rsid w:val="00BE1133"/>
    <w:rsid w:val="00BE116B"/>
    <w:rsid w:val="00BE14AD"/>
    <w:rsid w:val="00BE2262"/>
    <w:rsid w:val="00BE233C"/>
    <w:rsid w:val="00BE2482"/>
    <w:rsid w:val="00BE24EA"/>
    <w:rsid w:val="00BE270A"/>
    <w:rsid w:val="00BE27B3"/>
    <w:rsid w:val="00BE30A5"/>
    <w:rsid w:val="00BE33B8"/>
    <w:rsid w:val="00BE3992"/>
    <w:rsid w:val="00BE3E55"/>
    <w:rsid w:val="00BE4069"/>
    <w:rsid w:val="00BE40E2"/>
    <w:rsid w:val="00BE4467"/>
    <w:rsid w:val="00BE4632"/>
    <w:rsid w:val="00BE4ADF"/>
    <w:rsid w:val="00BE4C8F"/>
    <w:rsid w:val="00BE4DB1"/>
    <w:rsid w:val="00BE4F5F"/>
    <w:rsid w:val="00BE578F"/>
    <w:rsid w:val="00BE596A"/>
    <w:rsid w:val="00BE5E1F"/>
    <w:rsid w:val="00BE60EC"/>
    <w:rsid w:val="00BE63A1"/>
    <w:rsid w:val="00BE6509"/>
    <w:rsid w:val="00BE69F2"/>
    <w:rsid w:val="00BE6BC4"/>
    <w:rsid w:val="00BE6EE5"/>
    <w:rsid w:val="00BE7116"/>
    <w:rsid w:val="00BE781A"/>
    <w:rsid w:val="00BE792B"/>
    <w:rsid w:val="00BE7946"/>
    <w:rsid w:val="00BE7F21"/>
    <w:rsid w:val="00BF024B"/>
    <w:rsid w:val="00BF0267"/>
    <w:rsid w:val="00BF0296"/>
    <w:rsid w:val="00BF04E7"/>
    <w:rsid w:val="00BF0941"/>
    <w:rsid w:val="00BF0AD1"/>
    <w:rsid w:val="00BF0CD3"/>
    <w:rsid w:val="00BF113E"/>
    <w:rsid w:val="00BF12FD"/>
    <w:rsid w:val="00BF1439"/>
    <w:rsid w:val="00BF1495"/>
    <w:rsid w:val="00BF15E0"/>
    <w:rsid w:val="00BF15E2"/>
    <w:rsid w:val="00BF1902"/>
    <w:rsid w:val="00BF1A7A"/>
    <w:rsid w:val="00BF1B3B"/>
    <w:rsid w:val="00BF1E1D"/>
    <w:rsid w:val="00BF2250"/>
    <w:rsid w:val="00BF262D"/>
    <w:rsid w:val="00BF2742"/>
    <w:rsid w:val="00BF2BB6"/>
    <w:rsid w:val="00BF2FF9"/>
    <w:rsid w:val="00BF3095"/>
    <w:rsid w:val="00BF335D"/>
    <w:rsid w:val="00BF36B8"/>
    <w:rsid w:val="00BF3A6E"/>
    <w:rsid w:val="00BF3D36"/>
    <w:rsid w:val="00BF401F"/>
    <w:rsid w:val="00BF42F8"/>
    <w:rsid w:val="00BF44FB"/>
    <w:rsid w:val="00BF477B"/>
    <w:rsid w:val="00BF517A"/>
    <w:rsid w:val="00BF519C"/>
    <w:rsid w:val="00BF546E"/>
    <w:rsid w:val="00BF54A8"/>
    <w:rsid w:val="00BF54C6"/>
    <w:rsid w:val="00BF5825"/>
    <w:rsid w:val="00BF5A6E"/>
    <w:rsid w:val="00BF5B47"/>
    <w:rsid w:val="00BF5FB0"/>
    <w:rsid w:val="00BF6671"/>
    <w:rsid w:val="00BF685D"/>
    <w:rsid w:val="00BF6B75"/>
    <w:rsid w:val="00BF6D88"/>
    <w:rsid w:val="00BF6EE3"/>
    <w:rsid w:val="00BF6F2D"/>
    <w:rsid w:val="00BF70AB"/>
    <w:rsid w:val="00BF7115"/>
    <w:rsid w:val="00BF717B"/>
    <w:rsid w:val="00BF7220"/>
    <w:rsid w:val="00BF731D"/>
    <w:rsid w:val="00BF74F6"/>
    <w:rsid w:val="00BF75AC"/>
    <w:rsid w:val="00BF786B"/>
    <w:rsid w:val="00BF793C"/>
    <w:rsid w:val="00BF7A3B"/>
    <w:rsid w:val="00BF7D80"/>
    <w:rsid w:val="00BF7F2C"/>
    <w:rsid w:val="00C00192"/>
    <w:rsid w:val="00C0032F"/>
    <w:rsid w:val="00C00348"/>
    <w:rsid w:val="00C0058D"/>
    <w:rsid w:val="00C006AD"/>
    <w:rsid w:val="00C00CF6"/>
    <w:rsid w:val="00C01095"/>
    <w:rsid w:val="00C0113A"/>
    <w:rsid w:val="00C011C9"/>
    <w:rsid w:val="00C011D1"/>
    <w:rsid w:val="00C014BE"/>
    <w:rsid w:val="00C0175F"/>
    <w:rsid w:val="00C01853"/>
    <w:rsid w:val="00C018E8"/>
    <w:rsid w:val="00C01C03"/>
    <w:rsid w:val="00C01E13"/>
    <w:rsid w:val="00C02293"/>
    <w:rsid w:val="00C026AB"/>
    <w:rsid w:val="00C026CB"/>
    <w:rsid w:val="00C02923"/>
    <w:rsid w:val="00C02A09"/>
    <w:rsid w:val="00C0339F"/>
    <w:rsid w:val="00C03655"/>
    <w:rsid w:val="00C037CD"/>
    <w:rsid w:val="00C03B26"/>
    <w:rsid w:val="00C03C41"/>
    <w:rsid w:val="00C04282"/>
    <w:rsid w:val="00C04569"/>
    <w:rsid w:val="00C04651"/>
    <w:rsid w:val="00C0469A"/>
    <w:rsid w:val="00C04BBC"/>
    <w:rsid w:val="00C04CA7"/>
    <w:rsid w:val="00C0516D"/>
    <w:rsid w:val="00C0528F"/>
    <w:rsid w:val="00C05397"/>
    <w:rsid w:val="00C0539E"/>
    <w:rsid w:val="00C05456"/>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067"/>
    <w:rsid w:val="00C07164"/>
    <w:rsid w:val="00C07228"/>
    <w:rsid w:val="00C07459"/>
    <w:rsid w:val="00C07553"/>
    <w:rsid w:val="00C076FE"/>
    <w:rsid w:val="00C07733"/>
    <w:rsid w:val="00C0794D"/>
    <w:rsid w:val="00C07998"/>
    <w:rsid w:val="00C079D0"/>
    <w:rsid w:val="00C07F68"/>
    <w:rsid w:val="00C101A9"/>
    <w:rsid w:val="00C10210"/>
    <w:rsid w:val="00C10410"/>
    <w:rsid w:val="00C108F8"/>
    <w:rsid w:val="00C10AB9"/>
    <w:rsid w:val="00C10ACD"/>
    <w:rsid w:val="00C10E65"/>
    <w:rsid w:val="00C11071"/>
    <w:rsid w:val="00C1128B"/>
    <w:rsid w:val="00C119D1"/>
    <w:rsid w:val="00C11D71"/>
    <w:rsid w:val="00C11E29"/>
    <w:rsid w:val="00C11F08"/>
    <w:rsid w:val="00C12352"/>
    <w:rsid w:val="00C12554"/>
    <w:rsid w:val="00C127C0"/>
    <w:rsid w:val="00C129A2"/>
    <w:rsid w:val="00C12AB1"/>
    <w:rsid w:val="00C12B9F"/>
    <w:rsid w:val="00C12DD0"/>
    <w:rsid w:val="00C12EFD"/>
    <w:rsid w:val="00C12F93"/>
    <w:rsid w:val="00C1319C"/>
    <w:rsid w:val="00C1339B"/>
    <w:rsid w:val="00C134F8"/>
    <w:rsid w:val="00C13743"/>
    <w:rsid w:val="00C138B0"/>
    <w:rsid w:val="00C1392E"/>
    <w:rsid w:val="00C13B6A"/>
    <w:rsid w:val="00C13E7C"/>
    <w:rsid w:val="00C13EDD"/>
    <w:rsid w:val="00C1424E"/>
    <w:rsid w:val="00C142CE"/>
    <w:rsid w:val="00C14BAB"/>
    <w:rsid w:val="00C14C76"/>
    <w:rsid w:val="00C153CE"/>
    <w:rsid w:val="00C15402"/>
    <w:rsid w:val="00C16213"/>
    <w:rsid w:val="00C16274"/>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17FE3"/>
    <w:rsid w:val="00C20083"/>
    <w:rsid w:val="00C201F5"/>
    <w:rsid w:val="00C204FF"/>
    <w:rsid w:val="00C2057C"/>
    <w:rsid w:val="00C207F4"/>
    <w:rsid w:val="00C20C7C"/>
    <w:rsid w:val="00C2100D"/>
    <w:rsid w:val="00C216C3"/>
    <w:rsid w:val="00C21789"/>
    <w:rsid w:val="00C2192C"/>
    <w:rsid w:val="00C219BF"/>
    <w:rsid w:val="00C21A12"/>
    <w:rsid w:val="00C21A42"/>
    <w:rsid w:val="00C21A8A"/>
    <w:rsid w:val="00C21B32"/>
    <w:rsid w:val="00C21C74"/>
    <w:rsid w:val="00C21D5F"/>
    <w:rsid w:val="00C21E84"/>
    <w:rsid w:val="00C220C8"/>
    <w:rsid w:val="00C2247E"/>
    <w:rsid w:val="00C2260A"/>
    <w:rsid w:val="00C22669"/>
    <w:rsid w:val="00C226DF"/>
    <w:rsid w:val="00C22722"/>
    <w:rsid w:val="00C230E2"/>
    <w:rsid w:val="00C23227"/>
    <w:rsid w:val="00C2396C"/>
    <w:rsid w:val="00C23976"/>
    <w:rsid w:val="00C23A90"/>
    <w:rsid w:val="00C23B0B"/>
    <w:rsid w:val="00C23B3C"/>
    <w:rsid w:val="00C23CE1"/>
    <w:rsid w:val="00C24940"/>
    <w:rsid w:val="00C24DD2"/>
    <w:rsid w:val="00C24EE1"/>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2FA"/>
    <w:rsid w:val="00C31324"/>
    <w:rsid w:val="00C314E1"/>
    <w:rsid w:val="00C31C69"/>
    <w:rsid w:val="00C31D0E"/>
    <w:rsid w:val="00C32C39"/>
    <w:rsid w:val="00C32D29"/>
    <w:rsid w:val="00C330A6"/>
    <w:rsid w:val="00C330B0"/>
    <w:rsid w:val="00C331FB"/>
    <w:rsid w:val="00C333EA"/>
    <w:rsid w:val="00C33A88"/>
    <w:rsid w:val="00C33FC6"/>
    <w:rsid w:val="00C341EC"/>
    <w:rsid w:val="00C347D8"/>
    <w:rsid w:val="00C34B3A"/>
    <w:rsid w:val="00C34F4A"/>
    <w:rsid w:val="00C35238"/>
    <w:rsid w:val="00C35269"/>
    <w:rsid w:val="00C35309"/>
    <w:rsid w:val="00C35CC5"/>
    <w:rsid w:val="00C35E45"/>
    <w:rsid w:val="00C35E7A"/>
    <w:rsid w:val="00C35FDE"/>
    <w:rsid w:val="00C35FF3"/>
    <w:rsid w:val="00C36280"/>
    <w:rsid w:val="00C36BBB"/>
    <w:rsid w:val="00C37090"/>
    <w:rsid w:val="00C375A3"/>
    <w:rsid w:val="00C37982"/>
    <w:rsid w:val="00C37F38"/>
    <w:rsid w:val="00C37FA2"/>
    <w:rsid w:val="00C4029A"/>
    <w:rsid w:val="00C40342"/>
    <w:rsid w:val="00C40516"/>
    <w:rsid w:val="00C406C7"/>
    <w:rsid w:val="00C40904"/>
    <w:rsid w:val="00C40AF3"/>
    <w:rsid w:val="00C40C68"/>
    <w:rsid w:val="00C419A2"/>
    <w:rsid w:val="00C41C5B"/>
    <w:rsid w:val="00C41EB8"/>
    <w:rsid w:val="00C41F8D"/>
    <w:rsid w:val="00C42177"/>
    <w:rsid w:val="00C42786"/>
    <w:rsid w:val="00C427B0"/>
    <w:rsid w:val="00C42B99"/>
    <w:rsid w:val="00C42CE4"/>
    <w:rsid w:val="00C437C3"/>
    <w:rsid w:val="00C43913"/>
    <w:rsid w:val="00C43B1B"/>
    <w:rsid w:val="00C44609"/>
    <w:rsid w:val="00C446B5"/>
    <w:rsid w:val="00C4485E"/>
    <w:rsid w:val="00C4492A"/>
    <w:rsid w:val="00C449E1"/>
    <w:rsid w:val="00C44AB7"/>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20D"/>
    <w:rsid w:val="00C477CA"/>
    <w:rsid w:val="00C47A07"/>
    <w:rsid w:val="00C47B70"/>
    <w:rsid w:val="00C47E20"/>
    <w:rsid w:val="00C47EDD"/>
    <w:rsid w:val="00C501D2"/>
    <w:rsid w:val="00C50D3C"/>
    <w:rsid w:val="00C50EBC"/>
    <w:rsid w:val="00C51161"/>
    <w:rsid w:val="00C51271"/>
    <w:rsid w:val="00C5149A"/>
    <w:rsid w:val="00C51C27"/>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6FC"/>
    <w:rsid w:val="00C54733"/>
    <w:rsid w:val="00C547D2"/>
    <w:rsid w:val="00C54BC7"/>
    <w:rsid w:val="00C55176"/>
    <w:rsid w:val="00C55852"/>
    <w:rsid w:val="00C55BB0"/>
    <w:rsid w:val="00C55C8E"/>
    <w:rsid w:val="00C55E03"/>
    <w:rsid w:val="00C56257"/>
    <w:rsid w:val="00C56370"/>
    <w:rsid w:val="00C56373"/>
    <w:rsid w:val="00C56ADB"/>
    <w:rsid w:val="00C56B2F"/>
    <w:rsid w:val="00C56B69"/>
    <w:rsid w:val="00C56D2C"/>
    <w:rsid w:val="00C57016"/>
    <w:rsid w:val="00C57219"/>
    <w:rsid w:val="00C572EA"/>
    <w:rsid w:val="00C576FF"/>
    <w:rsid w:val="00C578B6"/>
    <w:rsid w:val="00C57AD4"/>
    <w:rsid w:val="00C57B14"/>
    <w:rsid w:val="00C57BC3"/>
    <w:rsid w:val="00C57E45"/>
    <w:rsid w:val="00C60059"/>
    <w:rsid w:val="00C60300"/>
    <w:rsid w:val="00C60560"/>
    <w:rsid w:val="00C605A7"/>
    <w:rsid w:val="00C60655"/>
    <w:rsid w:val="00C60978"/>
    <w:rsid w:val="00C60A72"/>
    <w:rsid w:val="00C60C19"/>
    <w:rsid w:val="00C60E93"/>
    <w:rsid w:val="00C61047"/>
    <w:rsid w:val="00C61067"/>
    <w:rsid w:val="00C6109F"/>
    <w:rsid w:val="00C61491"/>
    <w:rsid w:val="00C61A30"/>
    <w:rsid w:val="00C62091"/>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A7F"/>
    <w:rsid w:val="00C63F43"/>
    <w:rsid w:val="00C6405C"/>
    <w:rsid w:val="00C64300"/>
    <w:rsid w:val="00C6451B"/>
    <w:rsid w:val="00C64640"/>
    <w:rsid w:val="00C646BC"/>
    <w:rsid w:val="00C64798"/>
    <w:rsid w:val="00C6497C"/>
    <w:rsid w:val="00C64982"/>
    <w:rsid w:val="00C649EB"/>
    <w:rsid w:val="00C64CC3"/>
    <w:rsid w:val="00C651D6"/>
    <w:rsid w:val="00C6562E"/>
    <w:rsid w:val="00C65AD1"/>
    <w:rsid w:val="00C65E4F"/>
    <w:rsid w:val="00C660DE"/>
    <w:rsid w:val="00C662AD"/>
    <w:rsid w:val="00C663D5"/>
    <w:rsid w:val="00C66658"/>
    <w:rsid w:val="00C66872"/>
    <w:rsid w:val="00C66920"/>
    <w:rsid w:val="00C66C60"/>
    <w:rsid w:val="00C66D3B"/>
    <w:rsid w:val="00C66DB7"/>
    <w:rsid w:val="00C66E0A"/>
    <w:rsid w:val="00C66E1D"/>
    <w:rsid w:val="00C66F39"/>
    <w:rsid w:val="00C66FA2"/>
    <w:rsid w:val="00C67080"/>
    <w:rsid w:val="00C670A6"/>
    <w:rsid w:val="00C6711A"/>
    <w:rsid w:val="00C671BA"/>
    <w:rsid w:val="00C6738C"/>
    <w:rsid w:val="00C67576"/>
    <w:rsid w:val="00C67CF0"/>
    <w:rsid w:val="00C70267"/>
    <w:rsid w:val="00C7038C"/>
    <w:rsid w:val="00C708D3"/>
    <w:rsid w:val="00C70A51"/>
    <w:rsid w:val="00C70E71"/>
    <w:rsid w:val="00C71188"/>
    <w:rsid w:val="00C71414"/>
    <w:rsid w:val="00C71632"/>
    <w:rsid w:val="00C717FF"/>
    <w:rsid w:val="00C71834"/>
    <w:rsid w:val="00C719FE"/>
    <w:rsid w:val="00C71C28"/>
    <w:rsid w:val="00C71CA8"/>
    <w:rsid w:val="00C71E92"/>
    <w:rsid w:val="00C726C3"/>
    <w:rsid w:val="00C72C79"/>
    <w:rsid w:val="00C72D94"/>
    <w:rsid w:val="00C72DD8"/>
    <w:rsid w:val="00C72E01"/>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61D0"/>
    <w:rsid w:val="00C76B34"/>
    <w:rsid w:val="00C76B65"/>
    <w:rsid w:val="00C76CA0"/>
    <w:rsid w:val="00C76F49"/>
    <w:rsid w:val="00C76F4E"/>
    <w:rsid w:val="00C7705B"/>
    <w:rsid w:val="00C772AA"/>
    <w:rsid w:val="00C77300"/>
    <w:rsid w:val="00C77AA5"/>
    <w:rsid w:val="00C77B27"/>
    <w:rsid w:val="00C801DB"/>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A13"/>
    <w:rsid w:val="00C83A8D"/>
    <w:rsid w:val="00C83D24"/>
    <w:rsid w:val="00C83EE5"/>
    <w:rsid w:val="00C841F2"/>
    <w:rsid w:val="00C84455"/>
    <w:rsid w:val="00C84461"/>
    <w:rsid w:val="00C8475A"/>
    <w:rsid w:val="00C8477C"/>
    <w:rsid w:val="00C84A8B"/>
    <w:rsid w:val="00C84B1A"/>
    <w:rsid w:val="00C84F01"/>
    <w:rsid w:val="00C84F48"/>
    <w:rsid w:val="00C84F86"/>
    <w:rsid w:val="00C8503B"/>
    <w:rsid w:val="00C852A6"/>
    <w:rsid w:val="00C8541F"/>
    <w:rsid w:val="00C8556A"/>
    <w:rsid w:val="00C8556B"/>
    <w:rsid w:val="00C85B5B"/>
    <w:rsid w:val="00C85B66"/>
    <w:rsid w:val="00C85E1D"/>
    <w:rsid w:val="00C85EA6"/>
    <w:rsid w:val="00C85EC4"/>
    <w:rsid w:val="00C8603A"/>
    <w:rsid w:val="00C86916"/>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CFA"/>
    <w:rsid w:val="00C90E87"/>
    <w:rsid w:val="00C90EE1"/>
    <w:rsid w:val="00C90FFB"/>
    <w:rsid w:val="00C91131"/>
    <w:rsid w:val="00C91304"/>
    <w:rsid w:val="00C91667"/>
    <w:rsid w:val="00C9185F"/>
    <w:rsid w:val="00C919D8"/>
    <w:rsid w:val="00C919E3"/>
    <w:rsid w:val="00C91A38"/>
    <w:rsid w:val="00C91A96"/>
    <w:rsid w:val="00C91AA2"/>
    <w:rsid w:val="00C91D52"/>
    <w:rsid w:val="00C92368"/>
    <w:rsid w:val="00C92381"/>
    <w:rsid w:val="00C92BB4"/>
    <w:rsid w:val="00C92E09"/>
    <w:rsid w:val="00C92E86"/>
    <w:rsid w:val="00C93531"/>
    <w:rsid w:val="00C93637"/>
    <w:rsid w:val="00C93955"/>
    <w:rsid w:val="00C93A12"/>
    <w:rsid w:val="00C9410B"/>
    <w:rsid w:val="00C946DE"/>
    <w:rsid w:val="00C9482A"/>
    <w:rsid w:val="00C94922"/>
    <w:rsid w:val="00C94C54"/>
    <w:rsid w:val="00C9573A"/>
    <w:rsid w:val="00C95B6A"/>
    <w:rsid w:val="00C96515"/>
    <w:rsid w:val="00C96A58"/>
    <w:rsid w:val="00C96C3E"/>
    <w:rsid w:val="00C96E9A"/>
    <w:rsid w:val="00C97048"/>
    <w:rsid w:val="00C9743B"/>
    <w:rsid w:val="00C97D59"/>
    <w:rsid w:val="00C97D76"/>
    <w:rsid w:val="00C97F71"/>
    <w:rsid w:val="00CA08F3"/>
    <w:rsid w:val="00CA0E9F"/>
    <w:rsid w:val="00CA0F77"/>
    <w:rsid w:val="00CA125F"/>
    <w:rsid w:val="00CA133A"/>
    <w:rsid w:val="00CA143E"/>
    <w:rsid w:val="00CA14F2"/>
    <w:rsid w:val="00CA1567"/>
    <w:rsid w:val="00CA1632"/>
    <w:rsid w:val="00CA1B53"/>
    <w:rsid w:val="00CA23BF"/>
    <w:rsid w:val="00CA2410"/>
    <w:rsid w:val="00CA266B"/>
    <w:rsid w:val="00CA26E8"/>
    <w:rsid w:val="00CA2A84"/>
    <w:rsid w:val="00CA2AF4"/>
    <w:rsid w:val="00CA2DEA"/>
    <w:rsid w:val="00CA2EE4"/>
    <w:rsid w:val="00CA304D"/>
    <w:rsid w:val="00CA3156"/>
    <w:rsid w:val="00CA318A"/>
    <w:rsid w:val="00CA328C"/>
    <w:rsid w:val="00CA32A1"/>
    <w:rsid w:val="00CA333F"/>
    <w:rsid w:val="00CA3438"/>
    <w:rsid w:val="00CA3846"/>
    <w:rsid w:val="00CA3937"/>
    <w:rsid w:val="00CA3D1A"/>
    <w:rsid w:val="00CA3F32"/>
    <w:rsid w:val="00CA41AA"/>
    <w:rsid w:val="00CA420B"/>
    <w:rsid w:val="00CA4767"/>
    <w:rsid w:val="00CA4988"/>
    <w:rsid w:val="00CA4A30"/>
    <w:rsid w:val="00CA4E4C"/>
    <w:rsid w:val="00CA4E7F"/>
    <w:rsid w:val="00CA4F51"/>
    <w:rsid w:val="00CA54CC"/>
    <w:rsid w:val="00CA56E8"/>
    <w:rsid w:val="00CA5B40"/>
    <w:rsid w:val="00CA5C23"/>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B03CB"/>
    <w:rsid w:val="00CB07FD"/>
    <w:rsid w:val="00CB0E3D"/>
    <w:rsid w:val="00CB11A1"/>
    <w:rsid w:val="00CB1240"/>
    <w:rsid w:val="00CB1367"/>
    <w:rsid w:val="00CB18FE"/>
    <w:rsid w:val="00CB1A38"/>
    <w:rsid w:val="00CB1EC8"/>
    <w:rsid w:val="00CB216C"/>
    <w:rsid w:val="00CB22EF"/>
    <w:rsid w:val="00CB272D"/>
    <w:rsid w:val="00CB2ABB"/>
    <w:rsid w:val="00CB2B00"/>
    <w:rsid w:val="00CB3420"/>
    <w:rsid w:val="00CB37D3"/>
    <w:rsid w:val="00CB3805"/>
    <w:rsid w:val="00CB3D6B"/>
    <w:rsid w:val="00CB42B2"/>
    <w:rsid w:val="00CB4455"/>
    <w:rsid w:val="00CB453F"/>
    <w:rsid w:val="00CB4769"/>
    <w:rsid w:val="00CB4815"/>
    <w:rsid w:val="00CB499B"/>
    <w:rsid w:val="00CB4BDD"/>
    <w:rsid w:val="00CB4BE3"/>
    <w:rsid w:val="00CB52FC"/>
    <w:rsid w:val="00CB550E"/>
    <w:rsid w:val="00CB5B9B"/>
    <w:rsid w:val="00CB5C8A"/>
    <w:rsid w:val="00CB5F91"/>
    <w:rsid w:val="00CB6268"/>
    <w:rsid w:val="00CB6720"/>
    <w:rsid w:val="00CB69CD"/>
    <w:rsid w:val="00CB71A1"/>
    <w:rsid w:val="00CB7F8C"/>
    <w:rsid w:val="00CC00A2"/>
    <w:rsid w:val="00CC0112"/>
    <w:rsid w:val="00CC0200"/>
    <w:rsid w:val="00CC042E"/>
    <w:rsid w:val="00CC0440"/>
    <w:rsid w:val="00CC0629"/>
    <w:rsid w:val="00CC08F2"/>
    <w:rsid w:val="00CC0937"/>
    <w:rsid w:val="00CC0EAC"/>
    <w:rsid w:val="00CC100E"/>
    <w:rsid w:val="00CC1092"/>
    <w:rsid w:val="00CC10FA"/>
    <w:rsid w:val="00CC111A"/>
    <w:rsid w:val="00CC11B8"/>
    <w:rsid w:val="00CC1587"/>
    <w:rsid w:val="00CC1A91"/>
    <w:rsid w:val="00CC2066"/>
    <w:rsid w:val="00CC21F7"/>
    <w:rsid w:val="00CC22D4"/>
    <w:rsid w:val="00CC241D"/>
    <w:rsid w:val="00CC24C0"/>
    <w:rsid w:val="00CC24E0"/>
    <w:rsid w:val="00CC275F"/>
    <w:rsid w:val="00CC280A"/>
    <w:rsid w:val="00CC2D1B"/>
    <w:rsid w:val="00CC2EA1"/>
    <w:rsid w:val="00CC31C4"/>
    <w:rsid w:val="00CC3952"/>
    <w:rsid w:val="00CC3BFE"/>
    <w:rsid w:val="00CC3E5B"/>
    <w:rsid w:val="00CC4195"/>
    <w:rsid w:val="00CC44ED"/>
    <w:rsid w:val="00CC47F3"/>
    <w:rsid w:val="00CC50A2"/>
    <w:rsid w:val="00CC5114"/>
    <w:rsid w:val="00CC5357"/>
    <w:rsid w:val="00CC540C"/>
    <w:rsid w:val="00CC5719"/>
    <w:rsid w:val="00CC5766"/>
    <w:rsid w:val="00CC58EA"/>
    <w:rsid w:val="00CC5A5D"/>
    <w:rsid w:val="00CC5A79"/>
    <w:rsid w:val="00CC5D8B"/>
    <w:rsid w:val="00CC6121"/>
    <w:rsid w:val="00CC6155"/>
    <w:rsid w:val="00CC63A6"/>
    <w:rsid w:val="00CC6C81"/>
    <w:rsid w:val="00CC7261"/>
    <w:rsid w:val="00CC72DA"/>
    <w:rsid w:val="00CC73EB"/>
    <w:rsid w:val="00CC7701"/>
    <w:rsid w:val="00CC77A9"/>
    <w:rsid w:val="00CC7825"/>
    <w:rsid w:val="00CD02A3"/>
    <w:rsid w:val="00CD0352"/>
    <w:rsid w:val="00CD05DB"/>
    <w:rsid w:val="00CD076F"/>
    <w:rsid w:val="00CD0DC9"/>
    <w:rsid w:val="00CD1459"/>
    <w:rsid w:val="00CD1D90"/>
    <w:rsid w:val="00CD1E52"/>
    <w:rsid w:val="00CD1F01"/>
    <w:rsid w:val="00CD1FFC"/>
    <w:rsid w:val="00CD2069"/>
    <w:rsid w:val="00CD220A"/>
    <w:rsid w:val="00CD2483"/>
    <w:rsid w:val="00CD2964"/>
    <w:rsid w:val="00CD2A6E"/>
    <w:rsid w:val="00CD2E46"/>
    <w:rsid w:val="00CD2F21"/>
    <w:rsid w:val="00CD2FFF"/>
    <w:rsid w:val="00CD35C3"/>
    <w:rsid w:val="00CD3DF2"/>
    <w:rsid w:val="00CD3E84"/>
    <w:rsid w:val="00CD4BDB"/>
    <w:rsid w:val="00CD4C84"/>
    <w:rsid w:val="00CD4CB0"/>
    <w:rsid w:val="00CD4E81"/>
    <w:rsid w:val="00CD4EFD"/>
    <w:rsid w:val="00CD54B0"/>
    <w:rsid w:val="00CD58D5"/>
    <w:rsid w:val="00CD5A3B"/>
    <w:rsid w:val="00CD5DC0"/>
    <w:rsid w:val="00CD5EC1"/>
    <w:rsid w:val="00CD5EEA"/>
    <w:rsid w:val="00CD6312"/>
    <w:rsid w:val="00CD6720"/>
    <w:rsid w:val="00CD6814"/>
    <w:rsid w:val="00CD6C0C"/>
    <w:rsid w:val="00CD6C35"/>
    <w:rsid w:val="00CD6EC8"/>
    <w:rsid w:val="00CD7171"/>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AA"/>
    <w:rsid w:val="00CE35CF"/>
    <w:rsid w:val="00CE37C8"/>
    <w:rsid w:val="00CE3896"/>
    <w:rsid w:val="00CE38EB"/>
    <w:rsid w:val="00CE3908"/>
    <w:rsid w:val="00CE3ACD"/>
    <w:rsid w:val="00CE4298"/>
    <w:rsid w:val="00CE43F1"/>
    <w:rsid w:val="00CE445F"/>
    <w:rsid w:val="00CE4611"/>
    <w:rsid w:val="00CE46BA"/>
    <w:rsid w:val="00CE48B4"/>
    <w:rsid w:val="00CE4C64"/>
    <w:rsid w:val="00CE5066"/>
    <w:rsid w:val="00CE5094"/>
    <w:rsid w:val="00CE51A8"/>
    <w:rsid w:val="00CE5906"/>
    <w:rsid w:val="00CE6FF5"/>
    <w:rsid w:val="00CE7182"/>
    <w:rsid w:val="00CE7216"/>
    <w:rsid w:val="00CE73A6"/>
    <w:rsid w:val="00CE749D"/>
    <w:rsid w:val="00CE76EF"/>
    <w:rsid w:val="00CE7A2D"/>
    <w:rsid w:val="00CF03D4"/>
    <w:rsid w:val="00CF0698"/>
    <w:rsid w:val="00CF06B4"/>
    <w:rsid w:val="00CF0899"/>
    <w:rsid w:val="00CF0BEE"/>
    <w:rsid w:val="00CF1157"/>
    <w:rsid w:val="00CF1165"/>
    <w:rsid w:val="00CF116F"/>
    <w:rsid w:val="00CF1358"/>
    <w:rsid w:val="00CF16CE"/>
    <w:rsid w:val="00CF16D9"/>
    <w:rsid w:val="00CF1862"/>
    <w:rsid w:val="00CF188D"/>
    <w:rsid w:val="00CF1E7E"/>
    <w:rsid w:val="00CF2439"/>
    <w:rsid w:val="00CF24A7"/>
    <w:rsid w:val="00CF2615"/>
    <w:rsid w:val="00CF2809"/>
    <w:rsid w:val="00CF2A64"/>
    <w:rsid w:val="00CF2B06"/>
    <w:rsid w:val="00CF32ED"/>
    <w:rsid w:val="00CF3541"/>
    <w:rsid w:val="00CF3603"/>
    <w:rsid w:val="00CF384A"/>
    <w:rsid w:val="00CF3A57"/>
    <w:rsid w:val="00CF3C04"/>
    <w:rsid w:val="00CF3C5F"/>
    <w:rsid w:val="00CF3D12"/>
    <w:rsid w:val="00CF3F87"/>
    <w:rsid w:val="00CF4265"/>
    <w:rsid w:val="00CF4AC9"/>
    <w:rsid w:val="00CF4DA2"/>
    <w:rsid w:val="00CF4E0D"/>
    <w:rsid w:val="00CF5156"/>
    <w:rsid w:val="00CF51C6"/>
    <w:rsid w:val="00CF5AC1"/>
    <w:rsid w:val="00CF5E51"/>
    <w:rsid w:val="00CF61C1"/>
    <w:rsid w:val="00CF6333"/>
    <w:rsid w:val="00CF6ACE"/>
    <w:rsid w:val="00CF6D26"/>
    <w:rsid w:val="00CF6F2E"/>
    <w:rsid w:val="00CF6F60"/>
    <w:rsid w:val="00CF705D"/>
    <w:rsid w:val="00CF72E5"/>
    <w:rsid w:val="00CF735F"/>
    <w:rsid w:val="00CF7501"/>
    <w:rsid w:val="00CF75C9"/>
    <w:rsid w:val="00CF77B7"/>
    <w:rsid w:val="00CF79DF"/>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3C"/>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07EEA"/>
    <w:rsid w:val="00D10183"/>
    <w:rsid w:val="00D1050B"/>
    <w:rsid w:val="00D105AA"/>
    <w:rsid w:val="00D10BAF"/>
    <w:rsid w:val="00D10C03"/>
    <w:rsid w:val="00D11145"/>
    <w:rsid w:val="00D11464"/>
    <w:rsid w:val="00D1174B"/>
    <w:rsid w:val="00D11A6C"/>
    <w:rsid w:val="00D11F67"/>
    <w:rsid w:val="00D1204C"/>
    <w:rsid w:val="00D121C2"/>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68DD"/>
    <w:rsid w:val="00D16E9B"/>
    <w:rsid w:val="00D1709A"/>
    <w:rsid w:val="00D17942"/>
    <w:rsid w:val="00D20184"/>
    <w:rsid w:val="00D20491"/>
    <w:rsid w:val="00D204D9"/>
    <w:rsid w:val="00D20610"/>
    <w:rsid w:val="00D207E1"/>
    <w:rsid w:val="00D2097E"/>
    <w:rsid w:val="00D20AC8"/>
    <w:rsid w:val="00D20CCD"/>
    <w:rsid w:val="00D20EC5"/>
    <w:rsid w:val="00D20EED"/>
    <w:rsid w:val="00D21126"/>
    <w:rsid w:val="00D21147"/>
    <w:rsid w:val="00D211B6"/>
    <w:rsid w:val="00D2136F"/>
    <w:rsid w:val="00D2137D"/>
    <w:rsid w:val="00D217CE"/>
    <w:rsid w:val="00D21AD1"/>
    <w:rsid w:val="00D22B0F"/>
    <w:rsid w:val="00D22EB0"/>
    <w:rsid w:val="00D232D7"/>
    <w:rsid w:val="00D232E4"/>
    <w:rsid w:val="00D23580"/>
    <w:rsid w:val="00D23647"/>
    <w:rsid w:val="00D23883"/>
    <w:rsid w:val="00D23923"/>
    <w:rsid w:val="00D23DB8"/>
    <w:rsid w:val="00D23E89"/>
    <w:rsid w:val="00D24125"/>
    <w:rsid w:val="00D24181"/>
    <w:rsid w:val="00D242D5"/>
    <w:rsid w:val="00D24682"/>
    <w:rsid w:val="00D24818"/>
    <w:rsid w:val="00D24A8E"/>
    <w:rsid w:val="00D24B96"/>
    <w:rsid w:val="00D25276"/>
    <w:rsid w:val="00D255CD"/>
    <w:rsid w:val="00D256AF"/>
    <w:rsid w:val="00D2580F"/>
    <w:rsid w:val="00D25DD3"/>
    <w:rsid w:val="00D26149"/>
    <w:rsid w:val="00D2645A"/>
    <w:rsid w:val="00D267BB"/>
    <w:rsid w:val="00D26CB5"/>
    <w:rsid w:val="00D26E33"/>
    <w:rsid w:val="00D26E3E"/>
    <w:rsid w:val="00D2738C"/>
    <w:rsid w:val="00D2789C"/>
    <w:rsid w:val="00D2793A"/>
    <w:rsid w:val="00D3000F"/>
    <w:rsid w:val="00D301AE"/>
    <w:rsid w:val="00D301E2"/>
    <w:rsid w:val="00D301F6"/>
    <w:rsid w:val="00D30390"/>
    <w:rsid w:val="00D303B3"/>
    <w:rsid w:val="00D304DA"/>
    <w:rsid w:val="00D30770"/>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2FA4"/>
    <w:rsid w:val="00D32FED"/>
    <w:rsid w:val="00D333A8"/>
    <w:rsid w:val="00D335B0"/>
    <w:rsid w:val="00D33876"/>
    <w:rsid w:val="00D33950"/>
    <w:rsid w:val="00D3402A"/>
    <w:rsid w:val="00D34196"/>
    <w:rsid w:val="00D342A5"/>
    <w:rsid w:val="00D344D3"/>
    <w:rsid w:val="00D34C89"/>
    <w:rsid w:val="00D34DDA"/>
    <w:rsid w:val="00D3517C"/>
    <w:rsid w:val="00D356F5"/>
    <w:rsid w:val="00D3594B"/>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89D"/>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6005"/>
    <w:rsid w:val="00D461A0"/>
    <w:rsid w:val="00D4635C"/>
    <w:rsid w:val="00D468CF"/>
    <w:rsid w:val="00D469C5"/>
    <w:rsid w:val="00D46EB0"/>
    <w:rsid w:val="00D4719D"/>
    <w:rsid w:val="00D4758E"/>
    <w:rsid w:val="00D47B21"/>
    <w:rsid w:val="00D47BA4"/>
    <w:rsid w:val="00D47EF2"/>
    <w:rsid w:val="00D47FC4"/>
    <w:rsid w:val="00D504F4"/>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3B2"/>
    <w:rsid w:val="00D52443"/>
    <w:rsid w:val="00D52624"/>
    <w:rsid w:val="00D5273A"/>
    <w:rsid w:val="00D52778"/>
    <w:rsid w:val="00D53102"/>
    <w:rsid w:val="00D532D1"/>
    <w:rsid w:val="00D53414"/>
    <w:rsid w:val="00D5371E"/>
    <w:rsid w:val="00D53BCC"/>
    <w:rsid w:val="00D53C30"/>
    <w:rsid w:val="00D53C62"/>
    <w:rsid w:val="00D545DB"/>
    <w:rsid w:val="00D5489F"/>
    <w:rsid w:val="00D54FA2"/>
    <w:rsid w:val="00D54FC3"/>
    <w:rsid w:val="00D5524D"/>
    <w:rsid w:val="00D552AC"/>
    <w:rsid w:val="00D5532D"/>
    <w:rsid w:val="00D5543A"/>
    <w:rsid w:val="00D554AA"/>
    <w:rsid w:val="00D55E63"/>
    <w:rsid w:val="00D560A4"/>
    <w:rsid w:val="00D56124"/>
    <w:rsid w:val="00D56221"/>
    <w:rsid w:val="00D563E9"/>
    <w:rsid w:val="00D5659E"/>
    <w:rsid w:val="00D56623"/>
    <w:rsid w:val="00D569E2"/>
    <w:rsid w:val="00D56CC0"/>
    <w:rsid w:val="00D56E60"/>
    <w:rsid w:val="00D56F48"/>
    <w:rsid w:val="00D570B4"/>
    <w:rsid w:val="00D570B8"/>
    <w:rsid w:val="00D570C7"/>
    <w:rsid w:val="00D57302"/>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907"/>
    <w:rsid w:val="00D679CE"/>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AD8"/>
    <w:rsid w:val="00D77FAF"/>
    <w:rsid w:val="00D802DA"/>
    <w:rsid w:val="00D80982"/>
    <w:rsid w:val="00D809BA"/>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C55"/>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676"/>
    <w:rsid w:val="00D8772E"/>
    <w:rsid w:val="00D87B1E"/>
    <w:rsid w:val="00D87CF7"/>
    <w:rsid w:val="00D87D8B"/>
    <w:rsid w:val="00D87D95"/>
    <w:rsid w:val="00D87F21"/>
    <w:rsid w:val="00D902B4"/>
    <w:rsid w:val="00D90302"/>
    <w:rsid w:val="00D90411"/>
    <w:rsid w:val="00D90658"/>
    <w:rsid w:val="00D906E1"/>
    <w:rsid w:val="00D90B5B"/>
    <w:rsid w:val="00D90BC8"/>
    <w:rsid w:val="00D90BD1"/>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1EBA"/>
    <w:rsid w:val="00D924CC"/>
    <w:rsid w:val="00D924E7"/>
    <w:rsid w:val="00D92C12"/>
    <w:rsid w:val="00D932F6"/>
    <w:rsid w:val="00D93367"/>
    <w:rsid w:val="00D934CD"/>
    <w:rsid w:val="00D939FF"/>
    <w:rsid w:val="00D93ACD"/>
    <w:rsid w:val="00D93BE5"/>
    <w:rsid w:val="00D93EEE"/>
    <w:rsid w:val="00D93F1E"/>
    <w:rsid w:val="00D940C7"/>
    <w:rsid w:val="00D94179"/>
    <w:rsid w:val="00D94442"/>
    <w:rsid w:val="00D94995"/>
    <w:rsid w:val="00D94CE9"/>
    <w:rsid w:val="00D9504A"/>
    <w:rsid w:val="00D9526E"/>
    <w:rsid w:val="00D9532F"/>
    <w:rsid w:val="00D95376"/>
    <w:rsid w:val="00D9540D"/>
    <w:rsid w:val="00D956D2"/>
    <w:rsid w:val="00D960A2"/>
    <w:rsid w:val="00D960C5"/>
    <w:rsid w:val="00D960CF"/>
    <w:rsid w:val="00D962F2"/>
    <w:rsid w:val="00D96E2E"/>
    <w:rsid w:val="00D96E5F"/>
    <w:rsid w:val="00D96E8A"/>
    <w:rsid w:val="00D96EDD"/>
    <w:rsid w:val="00D970CF"/>
    <w:rsid w:val="00D97211"/>
    <w:rsid w:val="00D97390"/>
    <w:rsid w:val="00D9744B"/>
    <w:rsid w:val="00D9772C"/>
    <w:rsid w:val="00D97C8E"/>
    <w:rsid w:val="00D97CA0"/>
    <w:rsid w:val="00D97DDA"/>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4E4B"/>
    <w:rsid w:val="00DA5244"/>
    <w:rsid w:val="00DA5572"/>
    <w:rsid w:val="00DA5F05"/>
    <w:rsid w:val="00DA6022"/>
    <w:rsid w:val="00DA610D"/>
    <w:rsid w:val="00DA627C"/>
    <w:rsid w:val="00DA6306"/>
    <w:rsid w:val="00DA6355"/>
    <w:rsid w:val="00DA6AD0"/>
    <w:rsid w:val="00DA75D7"/>
    <w:rsid w:val="00DA76B4"/>
    <w:rsid w:val="00DA7CFA"/>
    <w:rsid w:val="00DA7D25"/>
    <w:rsid w:val="00DA7DEC"/>
    <w:rsid w:val="00DB03BB"/>
    <w:rsid w:val="00DB040C"/>
    <w:rsid w:val="00DB05A9"/>
    <w:rsid w:val="00DB0808"/>
    <w:rsid w:val="00DB08DE"/>
    <w:rsid w:val="00DB0E66"/>
    <w:rsid w:val="00DB0E6F"/>
    <w:rsid w:val="00DB0F3E"/>
    <w:rsid w:val="00DB1333"/>
    <w:rsid w:val="00DB1825"/>
    <w:rsid w:val="00DB1F91"/>
    <w:rsid w:val="00DB2546"/>
    <w:rsid w:val="00DB269D"/>
    <w:rsid w:val="00DB2FAC"/>
    <w:rsid w:val="00DB3C59"/>
    <w:rsid w:val="00DB3CCC"/>
    <w:rsid w:val="00DB3E8D"/>
    <w:rsid w:val="00DB4086"/>
    <w:rsid w:val="00DB4113"/>
    <w:rsid w:val="00DB4795"/>
    <w:rsid w:val="00DB4A48"/>
    <w:rsid w:val="00DB4A50"/>
    <w:rsid w:val="00DB4C1D"/>
    <w:rsid w:val="00DB4E3B"/>
    <w:rsid w:val="00DB4F02"/>
    <w:rsid w:val="00DB4F74"/>
    <w:rsid w:val="00DB51C8"/>
    <w:rsid w:val="00DB58BD"/>
    <w:rsid w:val="00DB5909"/>
    <w:rsid w:val="00DB5D41"/>
    <w:rsid w:val="00DB62BD"/>
    <w:rsid w:val="00DB6310"/>
    <w:rsid w:val="00DB6392"/>
    <w:rsid w:val="00DB6735"/>
    <w:rsid w:val="00DB6A51"/>
    <w:rsid w:val="00DB6BE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D7A"/>
    <w:rsid w:val="00DC1F62"/>
    <w:rsid w:val="00DC1F9D"/>
    <w:rsid w:val="00DC2020"/>
    <w:rsid w:val="00DC24F7"/>
    <w:rsid w:val="00DC27A9"/>
    <w:rsid w:val="00DC28C2"/>
    <w:rsid w:val="00DC2D6D"/>
    <w:rsid w:val="00DC31D0"/>
    <w:rsid w:val="00DC349E"/>
    <w:rsid w:val="00DC3689"/>
    <w:rsid w:val="00DC3A8D"/>
    <w:rsid w:val="00DC419C"/>
    <w:rsid w:val="00DC429C"/>
    <w:rsid w:val="00DC4325"/>
    <w:rsid w:val="00DC4886"/>
    <w:rsid w:val="00DC4B79"/>
    <w:rsid w:val="00DC4FDE"/>
    <w:rsid w:val="00DC50D1"/>
    <w:rsid w:val="00DC546D"/>
    <w:rsid w:val="00DC56D5"/>
    <w:rsid w:val="00DC58F0"/>
    <w:rsid w:val="00DC5A4F"/>
    <w:rsid w:val="00DC5D11"/>
    <w:rsid w:val="00DC6270"/>
    <w:rsid w:val="00DC631C"/>
    <w:rsid w:val="00DC6339"/>
    <w:rsid w:val="00DC64A7"/>
    <w:rsid w:val="00DC6D45"/>
    <w:rsid w:val="00DC6D9D"/>
    <w:rsid w:val="00DC6DDB"/>
    <w:rsid w:val="00DC6ED7"/>
    <w:rsid w:val="00DC7159"/>
    <w:rsid w:val="00DC71F5"/>
    <w:rsid w:val="00DC7210"/>
    <w:rsid w:val="00DC72B4"/>
    <w:rsid w:val="00DC76B1"/>
    <w:rsid w:val="00DC7B90"/>
    <w:rsid w:val="00DD03C1"/>
    <w:rsid w:val="00DD0444"/>
    <w:rsid w:val="00DD06E5"/>
    <w:rsid w:val="00DD06FE"/>
    <w:rsid w:val="00DD0848"/>
    <w:rsid w:val="00DD0B51"/>
    <w:rsid w:val="00DD11BD"/>
    <w:rsid w:val="00DD12FE"/>
    <w:rsid w:val="00DD1350"/>
    <w:rsid w:val="00DD161B"/>
    <w:rsid w:val="00DD180E"/>
    <w:rsid w:val="00DD18D1"/>
    <w:rsid w:val="00DD1AC7"/>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D79B5"/>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86A"/>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435F"/>
    <w:rsid w:val="00DF4660"/>
    <w:rsid w:val="00DF4671"/>
    <w:rsid w:val="00DF4A42"/>
    <w:rsid w:val="00DF4D78"/>
    <w:rsid w:val="00DF515E"/>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2D5"/>
    <w:rsid w:val="00E00455"/>
    <w:rsid w:val="00E0048C"/>
    <w:rsid w:val="00E00969"/>
    <w:rsid w:val="00E009E2"/>
    <w:rsid w:val="00E01944"/>
    <w:rsid w:val="00E027B0"/>
    <w:rsid w:val="00E02885"/>
    <w:rsid w:val="00E02C43"/>
    <w:rsid w:val="00E02CB5"/>
    <w:rsid w:val="00E02E90"/>
    <w:rsid w:val="00E0317F"/>
    <w:rsid w:val="00E031A9"/>
    <w:rsid w:val="00E0325E"/>
    <w:rsid w:val="00E03343"/>
    <w:rsid w:val="00E033DC"/>
    <w:rsid w:val="00E0394E"/>
    <w:rsid w:val="00E04213"/>
    <w:rsid w:val="00E042D6"/>
    <w:rsid w:val="00E042DC"/>
    <w:rsid w:val="00E044BD"/>
    <w:rsid w:val="00E048C8"/>
    <w:rsid w:val="00E048DA"/>
    <w:rsid w:val="00E04A47"/>
    <w:rsid w:val="00E04EFB"/>
    <w:rsid w:val="00E05024"/>
    <w:rsid w:val="00E0519E"/>
    <w:rsid w:val="00E052CC"/>
    <w:rsid w:val="00E05912"/>
    <w:rsid w:val="00E05EC3"/>
    <w:rsid w:val="00E06174"/>
    <w:rsid w:val="00E063BF"/>
    <w:rsid w:val="00E06441"/>
    <w:rsid w:val="00E0676B"/>
    <w:rsid w:val="00E067F6"/>
    <w:rsid w:val="00E068C8"/>
    <w:rsid w:val="00E068E1"/>
    <w:rsid w:val="00E06DAB"/>
    <w:rsid w:val="00E06EBA"/>
    <w:rsid w:val="00E071E9"/>
    <w:rsid w:val="00E077D3"/>
    <w:rsid w:val="00E07A05"/>
    <w:rsid w:val="00E07A2E"/>
    <w:rsid w:val="00E07A83"/>
    <w:rsid w:val="00E07B1E"/>
    <w:rsid w:val="00E07B3F"/>
    <w:rsid w:val="00E10628"/>
    <w:rsid w:val="00E1073F"/>
    <w:rsid w:val="00E108EF"/>
    <w:rsid w:val="00E109B4"/>
    <w:rsid w:val="00E10BEB"/>
    <w:rsid w:val="00E10D0D"/>
    <w:rsid w:val="00E10F68"/>
    <w:rsid w:val="00E1109A"/>
    <w:rsid w:val="00E1156C"/>
    <w:rsid w:val="00E115AE"/>
    <w:rsid w:val="00E11C5E"/>
    <w:rsid w:val="00E11E60"/>
    <w:rsid w:val="00E121CC"/>
    <w:rsid w:val="00E12A97"/>
    <w:rsid w:val="00E12CAE"/>
    <w:rsid w:val="00E12DF1"/>
    <w:rsid w:val="00E12E67"/>
    <w:rsid w:val="00E133E4"/>
    <w:rsid w:val="00E1357D"/>
    <w:rsid w:val="00E1377D"/>
    <w:rsid w:val="00E138DA"/>
    <w:rsid w:val="00E13FA3"/>
    <w:rsid w:val="00E1425E"/>
    <w:rsid w:val="00E145C2"/>
    <w:rsid w:val="00E145D5"/>
    <w:rsid w:val="00E14916"/>
    <w:rsid w:val="00E14CC2"/>
    <w:rsid w:val="00E14D39"/>
    <w:rsid w:val="00E15131"/>
    <w:rsid w:val="00E15359"/>
    <w:rsid w:val="00E15499"/>
    <w:rsid w:val="00E15531"/>
    <w:rsid w:val="00E15726"/>
    <w:rsid w:val="00E15BFA"/>
    <w:rsid w:val="00E15C68"/>
    <w:rsid w:val="00E16368"/>
    <w:rsid w:val="00E16705"/>
    <w:rsid w:val="00E16D51"/>
    <w:rsid w:val="00E17107"/>
    <w:rsid w:val="00E17128"/>
    <w:rsid w:val="00E17163"/>
    <w:rsid w:val="00E17206"/>
    <w:rsid w:val="00E173D9"/>
    <w:rsid w:val="00E1742B"/>
    <w:rsid w:val="00E17574"/>
    <w:rsid w:val="00E178C4"/>
    <w:rsid w:val="00E203B0"/>
    <w:rsid w:val="00E2042E"/>
    <w:rsid w:val="00E2054A"/>
    <w:rsid w:val="00E2054E"/>
    <w:rsid w:val="00E20874"/>
    <w:rsid w:val="00E20C2C"/>
    <w:rsid w:val="00E20D02"/>
    <w:rsid w:val="00E21465"/>
    <w:rsid w:val="00E2165D"/>
    <w:rsid w:val="00E21BDE"/>
    <w:rsid w:val="00E2219D"/>
    <w:rsid w:val="00E2234F"/>
    <w:rsid w:val="00E2251A"/>
    <w:rsid w:val="00E227D1"/>
    <w:rsid w:val="00E22845"/>
    <w:rsid w:val="00E234A3"/>
    <w:rsid w:val="00E23570"/>
    <w:rsid w:val="00E23D56"/>
    <w:rsid w:val="00E24100"/>
    <w:rsid w:val="00E24300"/>
    <w:rsid w:val="00E24322"/>
    <w:rsid w:val="00E24367"/>
    <w:rsid w:val="00E243D1"/>
    <w:rsid w:val="00E246BE"/>
    <w:rsid w:val="00E247F1"/>
    <w:rsid w:val="00E24E42"/>
    <w:rsid w:val="00E251A6"/>
    <w:rsid w:val="00E253EB"/>
    <w:rsid w:val="00E259D6"/>
    <w:rsid w:val="00E25BB7"/>
    <w:rsid w:val="00E25DF5"/>
    <w:rsid w:val="00E26698"/>
    <w:rsid w:val="00E266B7"/>
    <w:rsid w:val="00E26A1D"/>
    <w:rsid w:val="00E2706C"/>
    <w:rsid w:val="00E278EB"/>
    <w:rsid w:val="00E27B58"/>
    <w:rsid w:val="00E27C0F"/>
    <w:rsid w:val="00E304B9"/>
    <w:rsid w:val="00E30916"/>
    <w:rsid w:val="00E30C64"/>
    <w:rsid w:val="00E30D74"/>
    <w:rsid w:val="00E30E46"/>
    <w:rsid w:val="00E30ED5"/>
    <w:rsid w:val="00E30EEC"/>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CD0"/>
    <w:rsid w:val="00E35FDB"/>
    <w:rsid w:val="00E3606D"/>
    <w:rsid w:val="00E368F8"/>
    <w:rsid w:val="00E370ED"/>
    <w:rsid w:val="00E37470"/>
    <w:rsid w:val="00E37B40"/>
    <w:rsid w:val="00E37F71"/>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679"/>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5A86"/>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0F"/>
    <w:rsid w:val="00E51086"/>
    <w:rsid w:val="00E5122F"/>
    <w:rsid w:val="00E51516"/>
    <w:rsid w:val="00E5163E"/>
    <w:rsid w:val="00E51A84"/>
    <w:rsid w:val="00E51EF3"/>
    <w:rsid w:val="00E52160"/>
    <w:rsid w:val="00E5278F"/>
    <w:rsid w:val="00E52886"/>
    <w:rsid w:val="00E52A1F"/>
    <w:rsid w:val="00E52B7B"/>
    <w:rsid w:val="00E5346B"/>
    <w:rsid w:val="00E53499"/>
    <w:rsid w:val="00E53C67"/>
    <w:rsid w:val="00E53D5C"/>
    <w:rsid w:val="00E53EA6"/>
    <w:rsid w:val="00E53EB2"/>
    <w:rsid w:val="00E54066"/>
    <w:rsid w:val="00E540A4"/>
    <w:rsid w:val="00E54336"/>
    <w:rsid w:val="00E5448F"/>
    <w:rsid w:val="00E545D7"/>
    <w:rsid w:val="00E5483B"/>
    <w:rsid w:val="00E54CF5"/>
    <w:rsid w:val="00E54EA2"/>
    <w:rsid w:val="00E5500E"/>
    <w:rsid w:val="00E556FF"/>
    <w:rsid w:val="00E55902"/>
    <w:rsid w:val="00E55DAD"/>
    <w:rsid w:val="00E55F30"/>
    <w:rsid w:val="00E562C9"/>
    <w:rsid w:val="00E563A3"/>
    <w:rsid w:val="00E56657"/>
    <w:rsid w:val="00E56922"/>
    <w:rsid w:val="00E5698F"/>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558"/>
    <w:rsid w:val="00E60810"/>
    <w:rsid w:val="00E608CA"/>
    <w:rsid w:val="00E609AA"/>
    <w:rsid w:val="00E611E4"/>
    <w:rsid w:val="00E613E4"/>
    <w:rsid w:val="00E61758"/>
    <w:rsid w:val="00E6185C"/>
    <w:rsid w:val="00E6193A"/>
    <w:rsid w:val="00E61C45"/>
    <w:rsid w:val="00E61CAB"/>
    <w:rsid w:val="00E6204F"/>
    <w:rsid w:val="00E621FF"/>
    <w:rsid w:val="00E623FE"/>
    <w:rsid w:val="00E623FF"/>
    <w:rsid w:val="00E625F4"/>
    <w:rsid w:val="00E626D6"/>
    <w:rsid w:val="00E62DCC"/>
    <w:rsid w:val="00E63318"/>
    <w:rsid w:val="00E63426"/>
    <w:rsid w:val="00E634BC"/>
    <w:rsid w:val="00E63AF2"/>
    <w:rsid w:val="00E64086"/>
    <w:rsid w:val="00E64092"/>
    <w:rsid w:val="00E643FA"/>
    <w:rsid w:val="00E647C5"/>
    <w:rsid w:val="00E65629"/>
    <w:rsid w:val="00E6576D"/>
    <w:rsid w:val="00E65D1E"/>
    <w:rsid w:val="00E665FD"/>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2CE"/>
    <w:rsid w:val="00E7137A"/>
    <w:rsid w:val="00E71476"/>
    <w:rsid w:val="00E71A36"/>
    <w:rsid w:val="00E71E44"/>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759"/>
    <w:rsid w:val="00E74AFD"/>
    <w:rsid w:val="00E75015"/>
    <w:rsid w:val="00E752D7"/>
    <w:rsid w:val="00E759D6"/>
    <w:rsid w:val="00E75A0D"/>
    <w:rsid w:val="00E75D67"/>
    <w:rsid w:val="00E75E3E"/>
    <w:rsid w:val="00E75EF5"/>
    <w:rsid w:val="00E76139"/>
    <w:rsid w:val="00E76454"/>
    <w:rsid w:val="00E766A2"/>
    <w:rsid w:val="00E766F3"/>
    <w:rsid w:val="00E767AE"/>
    <w:rsid w:val="00E76834"/>
    <w:rsid w:val="00E768B9"/>
    <w:rsid w:val="00E76FD7"/>
    <w:rsid w:val="00E7707F"/>
    <w:rsid w:val="00E77193"/>
    <w:rsid w:val="00E77449"/>
    <w:rsid w:val="00E775F7"/>
    <w:rsid w:val="00E779EF"/>
    <w:rsid w:val="00E77CAC"/>
    <w:rsid w:val="00E77DBE"/>
    <w:rsid w:val="00E77E04"/>
    <w:rsid w:val="00E77E94"/>
    <w:rsid w:val="00E8007D"/>
    <w:rsid w:val="00E801CE"/>
    <w:rsid w:val="00E804C3"/>
    <w:rsid w:val="00E80BDE"/>
    <w:rsid w:val="00E80D88"/>
    <w:rsid w:val="00E80EBE"/>
    <w:rsid w:val="00E8108D"/>
    <w:rsid w:val="00E81465"/>
    <w:rsid w:val="00E814D0"/>
    <w:rsid w:val="00E815CF"/>
    <w:rsid w:val="00E8160D"/>
    <w:rsid w:val="00E81C1E"/>
    <w:rsid w:val="00E8268A"/>
    <w:rsid w:val="00E826C3"/>
    <w:rsid w:val="00E82894"/>
    <w:rsid w:val="00E828A4"/>
    <w:rsid w:val="00E829DE"/>
    <w:rsid w:val="00E82D52"/>
    <w:rsid w:val="00E83266"/>
    <w:rsid w:val="00E8375B"/>
    <w:rsid w:val="00E83B4E"/>
    <w:rsid w:val="00E83BFC"/>
    <w:rsid w:val="00E83C19"/>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DA6"/>
    <w:rsid w:val="00E86EDF"/>
    <w:rsid w:val="00E870B1"/>
    <w:rsid w:val="00E872D0"/>
    <w:rsid w:val="00E874B7"/>
    <w:rsid w:val="00E87958"/>
    <w:rsid w:val="00E87EF9"/>
    <w:rsid w:val="00E87EFF"/>
    <w:rsid w:val="00E90106"/>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6A"/>
    <w:rsid w:val="00E91DB3"/>
    <w:rsid w:val="00E920F4"/>
    <w:rsid w:val="00E92269"/>
    <w:rsid w:val="00E92281"/>
    <w:rsid w:val="00E92298"/>
    <w:rsid w:val="00E9237C"/>
    <w:rsid w:val="00E925CC"/>
    <w:rsid w:val="00E928D5"/>
    <w:rsid w:val="00E92AC4"/>
    <w:rsid w:val="00E9354F"/>
    <w:rsid w:val="00E93864"/>
    <w:rsid w:val="00E938F0"/>
    <w:rsid w:val="00E9396E"/>
    <w:rsid w:val="00E93C02"/>
    <w:rsid w:val="00E9418B"/>
    <w:rsid w:val="00E94225"/>
    <w:rsid w:val="00E946A9"/>
    <w:rsid w:val="00E946E5"/>
    <w:rsid w:val="00E94873"/>
    <w:rsid w:val="00E94A12"/>
    <w:rsid w:val="00E94A82"/>
    <w:rsid w:val="00E94B4C"/>
    <w:rsid w:val="00E94CE5"/>
    <w:rsid w:val="00E94E62"/>
    <w:rsid w:val="00E94F37"/>
    <w:rsid w:val="00E94FB0"/>
    <w:rsid w:val="00E9551C"/>
    <w:rsid w:val="00E9553E"/>
    <w:rsid w:val="00E95CAB"/>
    <w:rsid w:val="00E95D2A"/>
    <w:rsid w:val="00E963CD"/>
    <w:rsid w:val="00E965B3"/>
    <w:rsid w:val="00E96856"/>
    <w:rsid w:val="00E968BB"/>
    <w:rsid w:val="00E968BD"/>
    <w:rsid w:val="00E96CA9"/>
    <w:rsid w:val="00E972BF"/>
    <w:rsid w:val="00E972F4"/>
    <w:rsid w:val="00E97393"/>
    <w:rsid w:val="00E974F2"/>
    <w:rsid w:val="00E97645"/>
    <w:rsid w:val="00E9790B"/>
    <w:rsid w:val="00E97F66"/>
    <w:rsid w:val="00E97FC1"/>
    <w:rsid w:val="00EA002C"/>
    <w:rsid w:val="00EA036A"/>
    <w:rsid w:val="00EA0755"/>
    <w:rsid w:val="00EA081A"/>
    <w:rsid w:val="00EA0967"/>
    <w:rsid w:val="00EA0A98"/>
    <w:rsid w:val="00EA0B38"/>
    <w:rsid w:val="00EA0C0D"/>
    <w:rsid w:val="00EA11DA"/>
    <w:rsid w:val="00EA12B1"/>
    <w:rsid w:val="00EA152E"/>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676"/>
    <w:rsid w:val="00EA2B82"/>
    <w:rsid w:val="00EA2F6C"/>
    <w:rsid w:val="00EA31CA"/>
    <w:rsid w:val="00EA35C9"/>
    <w:rsid w:val="00EA36D9"/>
    <w:rsid w:val="00EA3832"/>
    <w:rsid w:val="00EA3883"/>
    <w:rsid w:val="00EA3AD5"/>
    <w:rsid w:val="00EA3BF2"/>
    <w:rsid w:val="00EA3E9C"/>
    <w:rsid w:val="00EA3F22"/>
    <w:rsid w:val="00EA3FC5"/>
    <w:rsid w:val="00EA4715"/>
    <w:rsid w:val="00EA4720"/>
    <w:rsid w:val="00EA4C79"/>
    <w:rsid w:val="00EA4D8D"/>
    <w:rsid w:val="00EA50FB"/>
    <w:rsid w:val="00EA52EA"/>
    <w:rsid w:val="00EA559A"/>
    <w:rsid w:val="00EA5717"/>
    <w:rsid w:val="00EA57A9"/>
    <w:rsid w:val="00EA57B8"/>
    <w:rsid w:val="00EA5885"/>
    <w:rsid w:val="00EA5CA1"/>
    <w:rsid w:val="00EA6086"/>
    <w:rsid w:val="00EA6093"/>
    <w:rsid w:val="00EA6146"/>
    <w:rsid w:val="00EA6180"/>
    <w:rsid w:val="00EA632C"/>
    <w:rsid w:val="00EA64A5"/>
    <w:rsid w:val="00EA64F5"/>
    <w:rsid w:val="00EA655B"/>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86B"/>
    <w:rsid w:val="00EB391E"/>
    <w:rsid w:val="00EB3BDA"/>
    <w:rsid w:val="00EB3C14"/>
    <w:rsid w:val="00EB3D56"/>
    <w:rsid w:val="00EB3E6B"/>
    <w:rsid w:val="00EB3FFF"/>
    <w:rsid w:val="00EB4847"/>
    <w:rsid w:val="00EB4E30"/>
    <w:rsid w:val="00EB50DF"/>
    <w:rsid w:val="00EB54CD"/>
    <w:rsid w:val="00EB5518"/>
    <w:rsid w:val="00EB558C"/>
    <w:rsid w:val="00EB5719"/>
    <w:rsid w:val="00EB5AF8"/>
    <w:rsid w:val="00EB5B6B"/>
    <w:rsid w:val="00EB5DC1"/>
    <w:rsid w:val="00EB5EC9"/>
    <w:rsid w:val="00EB5F2A"/>
    <w:rsid w:val="00EB60D6"/>
    <w:rsid w:val="00EB6308"/>
    <w:rsid w:val="00EB6321"/>
    <w:rsid w:val="00EB6405"/>
    <w:rsid w:val="00EB65F2"/>
    <w:rsid w:val="00EB66A1"/>
    <w:rsid w:val="00EB67D4"/>
    <w:rsid w:val="00EB6B3D"/>
    <w:rsid w:val="00EB6E8F"/>
    <w:rsid w:val="00EB6FF2"/>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966"/>
    <w:rsid w:val="00EC1C01"/>
    <w:rsid w:val="00EC1E74"/>
    <w:rsid w:val="00EC2513"/>
    <w:rsid w:val="00EC254B"/>
    <w:rsid w:val="00EC2653"/>
    <w:rsid w:val="00EC27E9"/>
    <w:rsid w:val="00EC2935"/>
    <w:rsid w:val="00EC2C0C"/>
    <w:rsid w:val="00EC30ED"/>
    <w:rsid w:val="00EC3102"/>
    <w:rsid w:val="00EC32CE"/>
    <w:rsid w:val="00EC33EF"/>
    <w:rsid w:val="00EC344A"/>
    <w:rsid w:val="00EC349A"/>
    <w:rsid w:val="00EC382D"/>
    <w:rsid w:val="00EC38E4"/>
    <w:rsid w:val="00EC3D88"/>
    <w:rsid w:val="00EC45BE"/>
    <w:rsid w:val="00EC45F7"/>
    <w:rsid w:val="00EC4606"/>
    <w:rsid w:val="00EC4918"/>
    <w:rsid w:val="00EC4CD9"/>
    <w:rsid w:val="00EC5091"/>
    <w:rsid w:val="00EC56AC"/>
    <w:rsid w:val="00EC5B8A"/>
    <w:rsid w:val="00EC5C65"/>
    <w:rsid w:val="00EC5D41"/>
    <w:rsid w:val="00EC5E50"/>
    <w:rsid w:val="00EC61A2"/>
    <w:rsid w:val="00EC62FF"/>
    <w:rsid w:val="00EC6649"/>
    <w:rsid w:val="00EC66AE"/>
    <w:rsid w:val="00EC696A"/>
    <w:rsid w:val="00EC6A13"/>
    <w:rsid w:val="00EC7096"/>
    <w:rsid w:val="00EC7366"/>
    <w:rsid w:val="00EC748A"/>
    <w:rsid w:val="00EC75E5"/>
    <w:rsid w:val="00EC7C41"/>
    <w:rsid w:val="00EC7E2C"/>
    <w:rsid w:val="00ED01D1"/>
    <w:rsid w:val="00ED0452"/>
    <w:rsid w:val="00ED04D7"/>
    <w:rsid w:val="00ED05C1"/>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C44"/>
    <w:rsid w:val="00ED7C5F"/>
    <w:rsid w:val="00EE0360"/>
    <w:rsid w:val="00EE036F"/>
    <w:rsid w:val="00EE08C2"/>
    <w:rsid w:val="00EE0A34"/>
    <w:rsid w:val="00EE0BC3"/>
    <w:rsid w:val="00EE0BFE"/>
    <w:rsid w:val="00EE0D16"/>
    <w:rsid w:val="00EE115F"/>
    <w:rsid w:val="00EE18D7"/>
    <w:rsid w:val="00EE192F"/>
    <w:rsid w:val="00EE1E98"/>
    <w:rsid w:val="00EE2375"/>
    <w:rsid w:val="00EE25CD"/>
    <w:rsid w:val="00EE2FD5"/>
    <w:rsid w:val="00EE302A"/>
    <w:rsid w:val="00EE3B2E"/>
    <w:rsid w:val="00EE3C93"/>
    <w:rsid w:val="00EE3DCF"/>
    <w:rsid w:val="00EE3F3C"/>
    <w:rsid w:val="00EE42FD"/>
    <w:rsid w:val="00EE44F6"/>
    <w:rsid w:val="00EE4679"/>
    <w:rsid w:val="00EE4A8A"/>
    <w:rsid w:val="00EE4AE5"/>
    <w:rsid w:val="00EE4B47"/>
    <w:rsid w:val="00EE5172"/>
    <w:rsid w:val="00EE53F0"/>
    <w:rsid w:val="00EE565F"/>
    <w:rsid w:val="00EE58CC"/>
    <w:rsid w:val="00EE596D"/>
    <w:rsid w:val="00EE5A00"/>
    <w:rsid w:val="00EE5B5C"/>
    <w:rsid w:val="00EE5C14"/>
    <w:rsid w:val="00EE5CA8"/>
    <w:rsid w:val="00EE61AC"/>
    <w:rsid w:val="00EE64F6"/>
    <w:rsid w:val="00EE665B"/>
    <w:rsid w:val="00EE66FE"/>
    <w:rsid w:val="00EE681E"/>
    <w:rsid w:val="00EE69AA"/>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832"/>
    <w:rsid w:val="00EF1E59"/>
    <w:rsid w:val="00EF219F"/>
    <w:rsid w:val="00EF21A8"/>
    <w:rsid w:val="00EF22CE"/>
    <w:rsid w:val="00EF2871"/>
    <w:rsid w:val="00EF28E0"/>
    <w:rsid w:val="00EF2919"/>
    <w:rsid w:val="00EF2974"/>
    <w:rsid w:val="00EF29C1"/>
    <w:rsid w:val="00EF29DA"/>
    <w:rsid w:val="00EF2E93"/>
    <w:rsid w:val="00EF2FB9"/>
    <w:rsid w:val="00EF3007"/>
    <w:rsid w:val="00EF3286"/>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006"/>
    <w:rsid w:val="00F01331"/>
    <w:rsid w:val="00F01352"/>
    <w:rsid w:val="00F015FC"/>
    <w:rsid w:val="00F015FE"/>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6F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1E09"/>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336"/>
    <w:rsid w:val="00F148F9"/>
    <w:rsid w:val="00F14ADA"/>
    <w:rsid w:val="00F14D17"/>
    <w:rsid w:val="00F14EC9"/>
    <w:rsid w:val="00F154AC"/>
    <w:rsid w:val="00F15B27"/>
    <w:rsid w:val="00F15D34"/>
    <w:rsid w:val="00F15F40"/>
    <w:rsid w:val="00F15FED"/>
    <w:rsid w:val="00F165AC"/>
    <w:rsid w:val="00F16960"/>
    <w:rsid w:val="00F16DC6"/>
    <w:rsid w:val="00F170E7"/>
    <w:rsid w:val="00F1732A"/>
    <w:rsid w:val="00F173B2"/>
    <w:rsid w:val="00F173DE"/>
    <w:rsid w:val="00F173E8"/>
    <w:rsid w:val="00F17400"/>
    <w:rsid w:val="00F17419"/>
    <w:rsid w:val="00F1766C"/>
    <w:rsid w:val="00F176AE"/>
    <w:rsid w:val="00F17915"/>
    <w:rsid w:val="00F1798C"/>
    <w:rsid w:val="00F17C4D"/>
    <w:rsid w:val="00F2024F"/>
    <w:rsid w:val="00F202F6"/>
    <w:rsid w:val="00F20322"/>
    <w:rsid w:val="00F20346"/>
    <w:rsid w:val="00F20755"/>
    <w:rsid w:val="00F208FE"/>
    <w:rsid w:val="00F20DF6"/>
    <w:rsid w:val="00F20E02"/>
    <w:rsid w:val="00F21149"/>
    <w:rsid w:val="00F21436"/>
    <w:rsid w:val="00F2159C"/>
    <w:rsid w:val="00F21703"/>
    <w:rsid w:val="00F21772"/>
    <w:rsid w:val="00F219C4"/>
    <w:rsid w:val="00F21EA5"/>
    <w:rsid w:val="00F21FA0"/>
    <w:rsid w:val="00F2223F"/>
    <w:rsid w:val="00F222BA"/>
    <w:rsid w:val="00F225A8"/>
    <w:rsid w:val="00F22781"/>
    <w:rsid w:val="00F23542"/>
    <w:rsid w:val="00F236FF"/>
    <w:rsid w:val="00F238F5"/>
    <w:rsid w:val="00F23903"/>
    <w:rsid w:val="00F23CE8"/>
    <w:rsid w:val="00F23E37"/>
    <w:rsid w:val="00F23E41"/>
    <w:rsid w:val="00F240C0"/>
    <w:rsid w:val="00F241B1"/>
    <w:rsid w:val="00F24352"/>
    <w:rsid w:val="00F24529"/>
    <w:rsid w:val="00F24784"/>
    <w:rsid w:val="00F24832"/>
    <w:rsid w:val="00F24B64"/>
    <w:rsid w:val="00F24B7B"/>
    <w:rsid w:val="00F24CA8"/>
    <w:rsid w:val="00F24DB6"/>
    <w:rsid w:val="00F25019"/>
    <w:rsid w:val="00F2516B"/>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05"/>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040"/>
    <w:rsid w:val="00F3320F"/>
    <w:rsid w:val="00F3332D"/>
    <w:rsid w:val="00F3333B"/>
    <w:rsid w:val="00F33383"/>
    <w:rsid w:val="00F334BA"/>
    <w:rsid w:val="00F338FB"/>
    <w:rsid w:val="00F3406A"/>
    <w:rsid w:val="00F34073"/>
    <w:rsid w:val="00F34125"/>
    <w:rsid w:val="00F341DB"/>
    <w:rsid w:val="00F341DD"/>
    <w:rsid w:val="00F34335"/>
    <w:rsid w:val="00F34669"/>
    <w:rsid w:val="00F34703"/>
    <w:rsid w:val="00F34A3D"/>
    <w:rsid w:val="00F34C8E"/>
    <w:rsid w:val="00F34FBB"/>
    <w:rsid w:val="00F352DD"/>
    <w:rsid w:val="00F35413"/>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84"/>
    <w:rsid w:val="00F41F2E"/>
    <w:rsid w:val="00F42098"/>
    <w:rsid w:val="00F420D6"/>
    <w:rsid w:val="00F4210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CA"/>
    <w:rsid w:val="00F45F71"/>
    <w:rsid w:val="00F467E1"/>
    <w:rsid w:val="00F46A2B"/>
    <w:rsid w:val="00F46BB6"/>
    <w:rsid w:val="00F46BBE"/>
    <w:rsid w:val="00F46F79"/>
    <w:rsid w:val="00F4705B"/>
    <w:rsid w:val="00F471E3"/>
    <w:rsid w:val="00F472C3"/>
    <w:rsid w:val="00F475F5"/>
    <w:rsid w:val="00F476C0"/>
    <w:rsid w:val="00F47737"/>
    <w:rsid w:val="00F4773B"/>
    <w:rsid w:val="00F47793"/>
    <w:rsid w:val="00F479FD"/>
    <w:rsid w:val="00F47B7E"/>
    <w:rsid w:val="00F47DB7"/>
    <w:rsid w:val="00F47DBB"/>
    <w:rsid w:val="00F47EB1"/>
    <w:rsid w:val="00F47EF2"/>
    <w:rsid w:val="00F5004F"/>
    <w:rsid w:val="00F5015F"/>
    <w:rsid w:val="00F505FB"/>
    <w:rsid w:val="00F5080C"/>
    <w:rsid w:val="00F50A40"/>
    <w:rsid w:val="00F50AB6"/>
    <w:rsid w:val="00F50C54"/>
    <w:rsid w:val="00F50D5A"/>
    <w:rsid w:val="00F51394"/>
    <w:rsid w:val="00F51BD9"/>
    <w:rsid w:val="00F52866"/>
    <w:rsid w:val="00F53063"/>
    <w:rsid w:val="00F53104"/>
    <w:rsid w:val="00F53134"/>
    <w:rsid w:val="00F53222"/>
    <w:rsid w:val="00F532B4"/>
    <w:rsid w:val="00F5389F"/>
    <w:rsid w:val="00F53A0A"/>
    <w:rsid w:val="00F53BBA"/>
    <w:rsid w:val="00F53E20"/>
    <w:rsid w:val="00F53E6F"/>
    <w:rsid w:val="00F53F57"/>
    <w:rsid w:val="00F541BA"/>
    <w:rsid w:val="00F5427F"/>
    <w:rsid w:val="00F54588"/>
    <w:rsid w:val="00F55199"/>
    <w:rsid w:val="00F553C8"/>
    <w:rsid w:val="00F55B0C"/>
    <w:rsid w:val="00F55BCC"/>
    <w:rsid w:val="00F56031"/>
    <w:rsid w:val="00F56109"/>
    <w:rsid w:val="00F562B3"/>
    <w:rsid w:val="00F567F7"/>
    <w:rsid w:val="00F568C1"/>
    <w:rsid w:val="00F56B5F"/>
    <w:rsid w:val="00F57028"/>
    <w:rsid w:val="00F5719E"/>
    <w:rsid w:val="00F572BD"/>
    <w:rsid w:val="00F574C2"/>
    <w:rsid w:val="00F57A72"/>
    <w:rsid w:val="00F57B72"/>
    <w:rsid w:val="00F57C3A"/>
    <w:rsid w:val="00F57D29"/>
    <w:rsid w:val="00F57F4F"/>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556"/>
    <w:rsid w:val="00F62670"/>
    <w:rsid w:val="00F62672"/>
    <w:rsid w:val="00F62857"/>
    <w:rsid w:val="00F62CE5"/>
    <w:rsid w:val="00F62DEC"/>
    <w:rsid w:val="00F62F9B"/>
    <w:rsid w:val="00F62FEF"/>
    <w:rsid w:val="00F63463"/>
    <w:rsid w:val="00F639C0"/>
    <w:rsid w:val="00F63B5D"/>
    <w:rsid w:val="00F63C5D"/>
    <w:rsid w:val="00F63CB4"/>
    <w:rsid w:val="00F63E0E"/>
    <w:rsid w:val="00F64544"/>
    <w:rsid w:val="00F64ACA"/>
    <w:rsid w:val="00F64B5E"/>
    <w:rsid w:val="00F651AC"/>
    <w:rsid w:val="00F653D8"/>
    <w:rsid w:val="00F65D75"/>
    <w:rsid w:val="00F65DAB"/>
    <w:rsid w:val="00F6607C"/>
    <w:rsid w:val="00F66715"/>
    <w:rsid w:val="00F6692A"/>
    <w:rsid w:val="00F669D5"/>
    <w:rsid w:val="00F66BA8"/>
    <w:rsid w:val="00F66C2E"/>
    <w:rsid w:val="00F66C4D"/>
    <w:rsid w:val="00F66FB1"/>
    <w:rsid w:val="00F6717D"/>
    <w:rsid w:val="00F67DB1"/>
    <w:rsid w:val="00F67E6D"/>
    <w:rsid w:val="00F67FB6"/>
    <w:rsid w:val="00F70110"/>
    <w:rsid w:val="00F7030C"/>
    <w:rsid w:val="00F7063B"/>
    <w:rsid w:val="00F706B4"/>
    <w:rsid w:val="00F70A19"/>
    <w:rsid w:val="00F70A54"/>
    <w:rsid w:val="00F70E87"/>
    <w:rsid w:val="00F71068"/>
    <w:rsid w:val="00F7127F"/>
    <w:rsid w:val="00F713E9"/>
    <w:rsid w:val="00F71444"/>
    <w:rsid w:val="00F71502"/>
    <w:rsid w:val="00F71905"/>
    <w:rsid w:val="00F719C4"/>
    <w:rsid w:val="00F71A17"/>
    <w:rsid w:val="00F71A18"/>
    <w:rsid w:val="00F71A28"/>
    <w:rsid w:val="00F71DC7"/>
    <w:rsid w:val="00F72AEA"/>
    <w:rsid w:val="00F72CF8"/>
    <w:rsid w:val="00F730B3"/>
    <w:rsid w:val="00F73157"/>
    <w:rsid w:val="00F73201"/>
    <w:rsid w:val="00F7390E"/>
    <w:rsid w:val="00F73958"/>
    <w:rsid w:val="00F7423D"/>
    <w:rsid w:val="00F74B52"/>
    <w:rsid w:val="00F74CF8"/>
    <w:rsid w:val="00F74D26"/>
    <w:rsid w:val="00F74E28"/>
    <w:rsid w:val="00F74F3D"/>
    <w:rsid w:val="00F7539C"/>
    <w:rsid w:val="00F753D9"/>
    <w:rsid w:val="00F755C9"/>
    <w:rsid w:val="00F75999"/>
    <w:rsid w:val="00F75ADF"/>
    <w:rsid w:val="00F75D7F"/>
    <w:rsid w:val="00F75DFE"/>
    <w:rsid w:val="00F75E59"/>
    <w:rsid w:val="00F75F79"/>
    <w:rsid w:val="00F760AA"/>
    <w:rsid w:val="00F76121"/>
    <w:rsid w:val="00F762D0"/>
    <w:rsid w:val="00F7639D"/>
    <w:rsid w:val="00F764F8"/>
    <w:rsid w:val="00F767FD"/>
    <w:rsid w:val="00F76847"/>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E30"/>
    <w:rsid w:val="00F8305E"/>
    <w:rsid w:val="00F83173"/>
    <w:rsid w:val="00F835C7"/>
    <w:rsid w:val="00F83763"/>
    <w:rsid w:val="00F83873"/>
    <w:rsid w:val="00F83E94"/>
    <w:rsid w:val="00F84376"/>
    <w:rsid w:val="00F8452D"/>
    <w:rsid w:val="00F848CE"/>
    <w:rsid w:val="00F848DF"/>
    <w:rsid w:val="00F84956"/>
    <w:rsid w:val="00F84B07"/>
    <w:rsid w:val="00F84D24"/>
    <w:rsid w:val="00F852E9"/>
    <w:rsid w:val="00F853F2"/>
    <w:rsid w:val="00F85414"/>
    <w:rsid w:val="00F8583A"/>
    <w:rsid w:val="00F85BD0"/>
    <w:rsid w:val="00F85BE5"/>
    <w:rsid w:val="00F85C96"/>
    <w:rsid w:val="00F85E04"/>
    <w:rsid w:val="00F8632D"/>
    <w:rsid w:val="00F86579"/>
    <w:rsid w:val="00F86708"/>
    <w:rsid w:val="00F86A47"/>
    <w:rsid w:val="00F86D7A"/>
    <w:rsid w:val="00F870BD"/>
    <w:rsid w:val="00F870DD"/>
    <w:rsid w:val="00F87669"/>
    <w:rsid w:val="00F87C7F"/>
    <w:rsid w:val="00F87C8E"/>
    <w:rsid w:val="00F9058D"/>
    <w:rsid w:val="00F90591"/>
    <w:rsid w:val="00F905E7"/>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42A"/>
    <w:rsid w:val="00F9396B"/>
    <w:rsid w:val="00F93BC2"/>
    <w:rsid w:val="00F93EE6"/>
    <w:rsid w:val="00F9436A"/>
    <w:rsid w:val="00F94372"/>
    <w:rsid w:val="00F943DE"/>
    <w:rsid w:val="00F943FA"/>
    <w:rsid w:val="00F945C3"/>
    <w:rsid w:val="00F94603"/>
    <w:rsid w:val="00F94A8A"/>
    <w:rsid w:val="00F94B37"/>
    <w:rsid w:val="00F94C41"/>
    <w:rsid w:val="00F94FA0"/>
    <w:rsid w:val="00F94FFD"/>
    <w:rsid w:val="00F952EB"/>
    <w:rsid w:val="00F95653"/>
    <w:rsid w:val="00F9579E"/>
    <w:rsid w:val="00F95998"/>
    <w:rsid w:val="00F95A66"/>
    <w:rsid w:val="00F95C9A"/>
    <w:rsid w:val="00F95D87"/>
    <w:rsid w:val="00F9619E"/>
    <w:rsid w:val="00F9621D"/>
    <w:rsid w:val="00F963B2"/>
    <w:rsid w:val="00F963FC"/>
    <w:rsid w:val="00F9671C"/>
    <w:rsid w:val="00F968E5"/>
    <w:rsid w:val="00F96A39"/>
    <w:rsid w:val="00F97043"/>
    <w:rsid w:val="00F97513"/>
    <w:rsid w:val="00F977A5"/>
    <w:rsid w:val="00FA0197"/>
    <w:rsid w:val="00FA052F"/>
    <w:rsid w:val="00FA0D56"/>
    <w:rsid w:val="00FA177A"/>
    <w:rsid w:val="00FA193C"/>
    <w:rsid w:val="00FA19B8"/>
    <w:rsid w:val="00FA1A41"/>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5EEC"/>
    <w:rsid w:val="00FA6034"/>
    <w:rsid w:val="00FA698D"/>
    <w:rsid w:val="00FA6D8F"/>
    <w:rsid w:val="00FA6EB5"/>
    <w:rsid w:val="00FA70BE"/>
    <w:rsid w:val="00FA72EA"/>
    <w:rsid w:val="00FA74CD"/>
    <w:rsid w:val="00FA7B5C"/>
    <w:rsid w:val="00FA7F91"/>
    <w:rsid w:val="00FB0766"/>
    <w:rsid w:val="00FB08BB"/>
    <w:rsid w:val="00FB09A4"/>
    <w:rsid w:val="00FB0FE9"/>
    <w:rsid w:val="00FB10FC"/>
    <w:rsid w:val="00FB11EA"/>
    <w:rsid w:val="00FB1361"/>
    <w:rsid w:val="00FB15A4"/>
    <w:rsid w:val="00FB1904"/>
    <w:rsid w:val="00FB1958"/>
    <w:rsid w:val="00FB209B"/>
    <w:rsid w:val="00FB26A3"/>
    <w:rsid w:val="00FB283E"/>
    <w:rsid w:val="00FB29C8"/>
    <w:rsid w:val="00FB2AC7"/>
    <w:rsid w:val="00FB2CAB"/>
    <w:rsid w:val="00FB3603"/>
    <w:rsid w:val="00FB36EA"/>
    <w:rsid w:val="00FB37D8"/>
    <w:rsid w:val="00FB3888"/>
    <w:rsid w:val="00FB3993"/>
    <w:rsid w:val="00FB3B40"/>
    <w:rsid w:val="00FB3B96"/>
    <w:rsid w:val="00FB3F57"/>
    <w:rsid w:val="00FB4449"/>
    <w:rsid w:val="00FB488C"/>
    <w:rsid w:val="00FB4933"/>
    <w:rsid w:val="00FB49AB"/>
    <w:rsid w:val="00FB5016"/>
    <w:rsid w:val="00FB512D"/>
    <w:rsid w:val="00FB5403"/>
    <w:rsid w:val="00FB57F2"/>
    <w:rsid w:val="00FB59AC"/>
    <w:rsid w:val="00FB5A06"/>
    <w:rsid w:val="00FB5B18"/>
    <w:rsid w:val="00FB5C24"/>
    <w:rsid w:val="00FB5EC8"/>
    <w:rsid w:val="00FB61EE"/>
    <w:rsid w:val="00FB62C5"/>
    <w:rsid w:val="00FB63EA"/>
    <w:rsid w:val="00FB6899"/>
    <w:rsid w:val="00FB6C4E"/>
    <w:rsid w:val="00FB6DEC"/>
    <w:rsid w:val="00FB6E8C"/>
    <w:rsid w:val="00FB7715"/>
    <w:rsid w:val="00FB78AE"/>
    <w:rsid w:val="00FB7C08"/>
    <w:rsid w:val="00FC00A9"/>
    <w:rsid w:val="00FC0112"/>
    <w:rsid w:val="00FC0230"/>
    <w:rsid w:val="00FC0271"/>
    <w:rsid w:val="00FC0E0B"/>
    <w:rsid w:val="00FC1389"/>
    <w:rsid w:val="00FC162C"/>
    <w:rsid w:val="00FC1652"/>
    <w:rsid w:val="00FC180F"/>
    <w:rsid w:val="00FC18D0"/>
    <w:rsid w:val="00FC1976"/>
    <w:rsid w:val="00FC1EF9"/>
    <w:rsid w:val="00FC1F34"/>
    <w:rsid w:val="00FC1F5C"/>
    <w:rsid w:val="00FC236A"/>
    <w:rsid w:val="00FC25CB"/>
    <w:rsid w:val="00FC2625"/>
    <w:rsid w:val="00FC2D13"/>
    <w:rsid w:val="00FC315B"/>
    <w:rsid w:val="00FC360B"/>
    <w:rsid w:val="00FC3C1E"/>
    <w:rsid w:val="00FC3D73"/>
    <w:rsid w:val="00FC3E43"/>
    <w:rsid w:val="00FC4183"/>
    <w:rsid w:val="00FC455B"/>
    <w:rsid w:val="00FC45E2"/>
    <w:rsid w:val="00FC4838"/>
    <w:rsid w:val="00FC49F4"/>
    <w:rsid w:val="00FC4F25"/>
    <w:rsid w:val="00FC50EE"/>
    <w:rsid w:val="00FC52B1"/>
    <w:rsid w:val="00FC5970"/>
    <w:rsid w:val="00FC5C2B"/>
    <w:rsid w:val="00FC5D1D"/>
    <w:rsid w:val="00FC5D41"/>
    <w:rsid w:val="00FC5DB7"/>
    <w:rsid w:val="00FC5DB9"/>
    <w:rsid w:val="00FC6095"/>
    <w:rsid w:val="00FC6477"/>
    <w:rsid w:val="00FC659D"/>
    <w:rsid w:val="00FC6733"/>
    <w:rsid w:val="00FC6918"/>
    <w:rsid w:val="00FC696B"/>
    <w:rsid w:val="00FC6AE8"/>
    <w:rsid w:val="00FC701D"/>
    <w:rsid w:val="00FC71A5"/>
    <w:rsid w:val="00FC770F"/>
    <w:rsid w:val="00FC77BD"/>
    <w:rsid w:val="00FC7E9A"/>
    <w:rsid w:val="00FD02F4"/>
    <w:rsid w:val="00FD04E9"/>
    <w:rsid w:val="00FD066F"/>
    <w:rsid w:val="00FD095F"/>
    <w:rsid w:val="00FD0E0C"/>
    <w:rsid w:val="00FD0EEB"/>
    <w:rsid w:val="00FD115E"/>
    <w:rsid w:val="00FD19EF"/>
    <w:rsid w:val="00FD205A"/>
    <w:rsid w:val="00FD2264"/>
    <w:rsid w:val="00FD2960"/>
    <w:rsid w:val="00FD297D"/>
    <w:rsid w:val="00FD2E06"/>
    <w:rsid w:val="00FD2E65"/>
    <w:rsid w:val="00FD2F84"/>
    <w:rsid w:val="00FD302E"/>
    <w:rsid w:val="00FD337E"/>
    <w:rsid w:val="00FD3723"/>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1E6"/>
    <w:rsid w:val="00FE0530"/>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C44"/>
    <w:rsid w:val="00FE3DC7"/>
    <w:rsid w:val="00FE3DEC"/>
    <w:rsid w:val="00FE42CF"/>
    <w:rsid w:val="00FE42FA"/>
    <w:rsid w:val="00FE431A"/>
    <w:rsid w:val="00FE44B7"/>
    <w:rsid w:val="00FE4D22"/>
    <w:rsid w:val="00FE4F94"/>
    <w:rsid w:val="00FE4FC7"/>
    <w:rsid w:val="00FE4FE2"/>
    <w:rsid w:val="00FE50CD"/>
    <w:rsid w:val="00FE5455"/>
    <w:rsid w:val="00FE5AD8"/>
    <w:rsid w:val="00FE5B32"/>
    <w:rsid w:val="00FE5B75"/>
    <w:rsid w:val="00FE5ECE"/>
    <w:rsid w:val="00FE66E3"/>
    <w:rsid w:val="00FE69AA"/>
    <w:rsid w:val="00FE69C6"/>
    <w:rsid w:val="00FE6A21"/>
    <w:rsid w:val="00FE6E85"/>
    <w:rsid w:val="00FE7960"/>
    <w:rsid w:val="00FE7A10"/>
    <w:rsid w:val="00FE7E1C"/>
    <w:rsid w:val="00FF013B"/>
    <w:rsid w:val="00FF04E2"/>
    <w:rsid w:val="00FF0B36"/>
    <w:rsid w:val="00FF0C1C"/>
    <w:rsid w:val="00FF0F8D"/>
    <w:rsid w:val="00FF1CCB"/>
    <w:rsid w:val="00FF1CDB"/>
    <w:rsid w:val="00FF1D30"/>
    <w:rsid w:val="00FF2049"/>
    <w:rsid w:val="00FF24B0"/>
    <w:rsid w:val="00FF2545"/>
    <w:rsid w:val="00FF2DF6"/>
    <w:rsid w:val="00FF2F27"/>
    <w:rsid w:val="00FF31C2"/>
    <w:rsid w:val="00FF3285"/>
    <w:rsid w:val="00FF350A"/>
    <w:rsid w:val="00FF36D0"/>
    <w:rsid w:val="00FF3D5D"/>
    <w:rsid w:val="00FF403C"/>
    <w:rsid w:val="00FF417D"/>
    <w:rsid w:val="00FF4520"/>
    <w:rsid w:val="00FF474A"/>
    <w:rsid w:val="00FF4A99"/>
    <w:rsid w:val="00FF4D58"/>
    <w:rsid w:val="00FF51DA"/>
    <w:rsid w:val="00FF5356"/>
    <w:rsid w:val="00FF53A6"/>
    <w:rsid w:val="00FF5479"/>
    <w:rsid w:val="00FF55DA"/>
    <w:rsid w:val="00FF5662"/>
    <w:rsid w:val="00FF594F"/>
    <w:rsid w:val="00FF5B57"/>
    <w:rsid w:val="00FF5D4E"/>
    <w:rsid w:val="00FF60C9"/>
    <w:rsid w:val="00FF6225"/>
    <w:rsid w:val="00FF6DAC"/>
    <w:rsid w:val="00FF712E"/>
    <w:rsid w:val="00FF7384"/>
    <w:rsid w:val="00FF7664"/>
    <w:rsid w:val="00FF7711"/>
    <w:rsid w:val="00FF775B"/>
    <w:rsid w:val="00FF78CF"/>
    <w:rsid w:val="00FF7AEE"/>
    <w:rsid w:val="00FF7B65"/>
    <w:rsid w:val="00FF7EF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 w:type="paragraph" w:styleId="aff1">
    <w:name w:val="footnote text"/>
    <w:basedOn w:val="a"/>
    <w:link w:val="aff2"/>
    <w:rsid w:val="00DA7DEC"/>
    <w:pPr>
      <w:snapToGrid w:val="0"/>
    </w:pPr>
    <w:rPr>
      <w:sz w:val="18"/>
      <w:szCs w:val="18"/>
    </w:rPr>
  </w:style>
  <w:style w:type="character" w:customStyle="1" w:styleId="aff2">
    <w:name w:val="脚注文本 字符"/>
    <w:basedOn w:val="a0"/>
    <w:link w:val="aff1"/>
    <w:rsid w:val="00DA7DEC"/>
    <w:rPr>
      <w:color w:val="000000"/>
      <w:sz w:val="18"/>
      <w:szCs w:val="18"/>
      <w:lang w:val="en-GB" w:eastAsia="ja-JP"/>
    </w:rPr>
  </w:style>
  <w:style w:type="character" w:styleId="aff3">
    <w:name w:val="footnote reference"/>
    <w:basedOn w:val="a0"/>
    <w:rsid w:val="00DA7DEC"/>
    <w:rPr>
      <w:vertAlign w:val="superscript"/>
    </w:rPr>
  </w:style>
  <w:style w:type="paragraph" w:styleId="aff4">
    <w:name w:val="endnote text"/>
    <w:basedOn w:val="a"/>
    <w:link w:val="aff5"/>
    <w:rsid w:val="00DA7DEC"/>
    <w:pPr>
      <w:snapToGrid w:val="0"/>
    </w:pPr>
  </w:style>
  <w:style w:type="character" w:customStyle="1" w:styleId="aff5">
    <w:name w:val="尾注文本 字符"/>
    <w:basedOn w:val="a0"/>
    <w:link w:val="aff4"/>
    <w:rsid w:val="00DA7DEC"/>
    <w:rPr>
      <w:color w:val="000000"/>
      <w:lang w:val="en-GB" w:eastAsia="ja-JP"/>
    </w:rPr>
  </w:style>
  <w:style w:type="character" w:styleId="aff6">
    <w:name w:val="endnote reference"/>
    <w:basedOn w:val="a0"/>
    <w:rsid w:val="00DA7D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51348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214</TotalTime>
  <Pages>3</Pages>
  <Words>1026</Words>
  <Characters>5849</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550</cp:revision>
  <dcterms:created xsi:type="dcterms:W3CDTF">2024-08-02T04:30:00Z</dcterms:created>
  <dcterms:modified xsi:type="dcterms:W3CDTF">2024-08-09T11:22:00Z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